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8B" w:rsidRDefault="006F6B8B" w:rsidP="006F6B8B">
      <w:pPr>
        <w:jc w:val="both"/>
        <w:rPr>
          <w:rFonts w:ascii="Arial" w:hAnsi="Arial" w:cs="Arial"/>
          <w:b/>
        </w:rPr>
      </w:pPr>
      <w:r w:rsidRPr="006F6B8B">
        <w:rPr>
          <w:rFonts w:ascii="Arial" w:hAnsi="Arial" w:cs="Arial"/>
          <w:b/>
        </w:rPr>
        <w:t xml:space="preserve">Relances de soutien au débat : </w:t>
      </w:r>
    </w:p>
    <w:p w:rsidR="006F6B8B" w:rsidRPr="006F6B8B" w:rsidRDefault="006F6B8B" w:rsidP="006F6B8B">
      <w:pPr>
        <w:jc w:val="both"/>
        <w:rPr>
          <w:rFonts w:ascii="Arial" w:hAnsi="Arial" w:cs="Arial"/>
          <w:b/>
        </w:rPr>
      </w:pPr>
    </w:p>
    <w:p w:rsidR="006F6B8B" w:rsidRDefault="006F6B8B" w:rsidP="006F6B8B">
      <w:pPr>
        <w:jc w:val="both"/>
        <w:rPr>
          <w:rFonts w:ascii="Arial" w:hAnsi="Arial" w:cs="Arial"/>
          <w:i/>
        </w:rPr>
      </w:pPr>
      <w:r w:rsidRPr="006F6B8B">
        <w:rPr>
          <w:rFonts w:ascii="Arial" w:hAnsi="Arial" w:cs="Arial"/>
          <w:i/>
        </w:rPr>
        <w:t>Si fondamentalement, l’écoute est la principale compétence d’animation d’une session de PPEA, il est parfois utile de disposer de quelques relances générales pour favoriser la prise de paroles des élèves.</w:t>
      </w:r>
    </w:p>
    <w:p w:rsidR="006F6B8B" w:rsidRPr="006F6B8B" w:rsidRDefault="006F6B8B" w:rsidP="006F6B8B">
      <w:pPr>
        <w:jc w:val="both"/>
        <w:rPr>
          <w:rFonts w:ascii="Arial" w:hAnsi="Arial" w:cs="Arial"/>
          <w:i/>
        </w:rPr>
      </w:pP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Relances générales :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F6B8B">
        <w:rPr>
          <w:rFonts w:ascii="Arial" w:hAnsi="Arial" w:cs="Arial"/>
        </w:rPr>
        <w:t>Pourquoi</w:t>
      </w:r>
      <w:proofErr w:type="spellEnd"/>
      <w:r w:rsidRPr="006F6B8B">
        <w:rPr>
          <w:rFonts w:ascii="Arial" w:hAnsi="Arial" w:cs="Arial"/>
        </w:rPr>
        <w:t xml:space="preserve"> </w:t>
      </w:r>
      <w:proofErr w:type="spellStart"/>
      <w:r w:rsidRPr="006F6B8B">
        <w:rPr>
          <w:rFonts w:ascii="Arial" w:hAnsi="Arial" w:cs="Arial"/>
        </w:rPr>
        <w:t>penses-tu</w:t>
      </w:r>
      <w:proofErr w:type="spellEnd"/>
      <w:r w:rsidRPr="006F6B8B">
        <w:rPr>
          <w:rFonts w:ascii="Arial" w:hAnsi="Arial" w:cs="Arial"/>
        </w:rPr>
        <w:t xml:space="preserve"> </w:t>
      </w:r>
      <w:proofErr w:type="spellStart"/>
      <w:proofErr w:type="gramStart"/>
      <w:r w:rsidRPr="006F6B8B">
        <w:rPr>
          <w:rFonts w:ascii="Arial" w:hAnsi="Arial" w:cs="Arial"/>
        </w:rPr>
        <w:t>cela</w:t>
      </w:r>
      <w:proofErr w:type="spellEnd"/>
      <w:r w:rsidRPr="006F6B8B">
        <w:rPr>
          <w:rFonts w:ascii="Arial" w:hAnsi="Arial" w:cs="Arial"/>
        </w:rPr>
        <w:t> ?</w:t>
      </w:r>
      <w:proofErr w:type="gramEnd"/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Qui peut me donner une raison de croire en cela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Qui pense la même chose et pourquoi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Qui pense différemment et pourquoi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Quelles différences /points communs voyez-vous entre l’avis de … et de…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Qui peut me dire avec des mots simples de quoi nous sommes en train de discuter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 xml:space="preserve">Qui </w:t>
      </w:r>
      <w:proofErr w:type="spellStart"/>
      <w:r w:rsidRPr="006F6B8B">
        <w:rPr>
          <w:rFonts w:ascii="Arial" w:hAnsi="Arial" w:cs="Arial"/>
        </w:rPr>
        <w:t>peut</w:t>
      </w:r>
      <w:proofErr w:type="spellEnd"/>
      <w:r w:rsidRPr="006F6B8B">
        <w:rPr>
          <w:rFonts w:ascii="Arial" w:hAnsi="Arial" w:cs="Arial"/>
        </w:rPr>
        <w:t xml:space="preserve"> me </w:t>
      </w:r>
      <w:proofErr w:type="spellStart"/>
      <w:proofErr w:type="gramStart"/>
      <w:r w:rsidRPr="006F6B8B">
        <w:rPr>
          <w:rFonts w:ascii="Arial" w:hAnsi="Arial" w:cs="Arial"/>
        </w:rPr>
        <w:t>réexpliquer</w:t>
      </w:r>
      <w:proofErr w:type="spellEnd"/>
      <w:r w:rsidRPr="006F6B8B">
        <w:rPr>
          <w:rFonts w:ascii="Arial" w:hAnsi="Arial" w:cs="Arial"/>
        </w:rPr>
        <w:t> ?</w:t>
      </w:r>
      <w:proofErr w:type="gramEnd"/>
      <w:r w:rsidRPr="006F6B8B">
        <w:rPr>
          <w:rFonts w:ascii="Arial" w:hAnsi="Arial" w:cs="Arial"/>
        </w:rPr>
        <w:t xml:space="preserve"> 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Explique pourquoi ton idée pourrait être une solution à notre problème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Imagine que quelqu’un ne comprennent pas ce que tu dis, comment pourrais-tu lui expliquer autrement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Si quelqu’un ne croit pas du tout à ce que tu dis (vous dites), comment pourrais-tu (pourriez-vous) lui montrer que c’est vrai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Est-ce que quelqu’un à un exemple / un contre-exemple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Est-il possible de prouver ce qui vient d’être dit (même auprès de quelqu’un qui n’y croit pas du tout)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Peut-on imaginer une autre réponse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Que diriez-vous à une personne qui fait/pense le contraire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Peut-on penser/agir autrement et pourquoi ?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Essayons de trouver ensemble le maximum de réponses/idées différentes…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</w:p>
    <w:p w:rsidR="006F6B8B" w:rsidRPr="006F6B8B" w:rsidRDefault="006F6B8B" w:rsidP="006F6B8B">
      <w:pPr>
        <w:jc w:val="both"/>
        <w:rPr>
          <w:rFonts w:ascii="Arial" w:hAnsi="Arial" w:cs="Arial"/>
          <w:i/>
        </w:rPr>
      </w:pPr>
      <w:r w:rsidRPr="006F6B8B">
        <w:rPr>
          <w:rFonts w:ascii="Arial" w:hAnsi="Arial" w:cs="Arial"/>
          <w:i/>
        </w:rPr>
        <w:t>Il existe également des « astuces »  pour stimuler un débat plus efficacement. Il est à remarquer que ces petits trucs sont généralement efficaces dès qu’on évite de les utiliser trop souvent.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Relance de reformulation altérée :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 xml:space="preserve">Produire une reformulation déformée (voire un peu caricaturale) pour inciter les participants à préciser davantage son point de vue. 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Relance de contre-avis non conventionnel :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Produire une opposition qui sort des opinions « politiquement correctes » en se faisant l’avocat du diable.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Relance de généralisation accentuée :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Proposer une exagération à l’extrême d’une idée  déjà formulée, notamment en imaginante ce qu’il advient si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on l’applique sans prendre en compte les contre-exemples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tout le monde le fait tout le temps / personne … jamais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Relance d’inversion :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Produire l’idée inverse tout en précisant qu’elle semble tout aussi valable.</w:t>
      </w:r>
    </w:p>
    <w:p w:rsidR="006F6B8B" w:rsidRPr="006F6B8B" w:rsidRDefault="006F6B8B" w:rsidP="006F6B8B">
      <w:pPr>
        <w:jc w:val="both"/>
        <w:rPr>
          <w:rFonts w:ascii="Arial" w:hAnsi="Arial" w:cs="Arial"/>
        </w:rPr>
      </w:pPr>
    </w:p>
    <w:p w:rsidR="006F6B8B" w:rsidRDefault="006F6B8B" w:rsidP="006F6B8B">
      <w:pPr>
        <w:jc w:val="both"/>
        <w:rPr>
          <w:rFonts w:ascii="Arial" w:hAnsi="Arial" w:cs="Arial"/>
          <w:b/>
          <w:i/>
        </w:rPr>
      </w:pPr>
      <w:r w:rsidRPr="006F6B8B">
        <w:rPr>
          <w:rFonts w:ascii="Arial" w:hAnsi="Arial" w:cs="Arial"/>
          <w:b/>
          <w:i/>
        </w:rPr>
        <w:t>Cas particulier d’animation : élèves allophones ou en difficulté d’expression orale :</w:t>
      </w:r>
    </w:p>
    <w:p w:rsidR="006F6B8B" w:rsidRPr="006F6B8B" w:rsidRDefault="006F6B8B" w:rsidP="006F6B8B">
      <w:pPr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6F6B8B" w:rsidRPr="006F6B8B" w:rsidRDefault="006F6B8B" w:rsidP="006F6B8B">
      <w:pPr>
        <w:jc w:val="both"/>
        <w:rPr>
          <w:rFonts w:ascii="Arial" w:hAnsi="Arial" w:cs="Arial"/>
        </w:rPr>
      </w:pPr>
      <w:r w:rsidRPr="006F6B8B">
        <w:rPr>
          <w:rFonts w:ascii="Arial" w:hAnsi="Arial" w:cs="Arial"/>
        </w:rPr>
        <w:t>La PPEA étant prioritairement une activité orale, elle peut constituer un obstacle pour des élèves confrontés à des difficultés dans ce domaine. Pour éviter ce biais, il importe alors d’appliquer les stratégies suivantes avec davantage de fréquence :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insister sur la reformulation en invitant parfois l’élève en difficulté à redire ce qu’il pense avoir entendu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demander périodiquement aux autres d’essayer de dire la même chose avec d’autres mots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rechercher collectivement des mots nouveaux ou des synonymes jusqu’à ce que les enfants en difficultés en reconnaissent au moins un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illustrer le propos avec des gestes et des dessins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mettre en place une alternance en sous-groupes pour renforcer les interactions mobilisant la coopération de proximité</w:t>
      </w:r>
    </w:p>
    <w:p w:rsidR="006F6B8B" w:rsidRPr="006F6B8B" w:rsidRDefault="006F6B8B" w:rsidP="006F6B8B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lang w:val="fr-CH"/>
        </w:rPr>
      </w:pPr>
      <w:r w:rsidRPr="006F6B8B">
        <w:rPr>
          <w:rFonts w:ascii="Arial" w:hAnsi="Arial" w:cs="Arial"/>
          <w:lang w:val="fr-CH"/>
        </w:rPr>
        <w:t>mettre en scène (sketch, jeux de rôle) les situations exprimant le problème ou l’idée</w:t>
      </w:r>
    </w:p>
    <w:p w:rsidR="008A7257" w:rsidRPr="006F6B8B" w:rsidRDefault="008A7257" w:rsidP="008A7257">
      <w:pPr>
        <w:ind w:left="567" w:hanging="567"/>
        <w:jc w:val="both"/>
        <w:rPr>
          <w:rFonts w:ascii="Arial" w:hAnsi="Arial" w:cs="Arial"/>
          <w:i/>
        </w:rPr>
      </w:pPr>
      <w:r w:rsidRPr="006F6B8B">
        <w:rPr>
          <w:rFonts w:ascii="Arial" w:hAnsi="Arial" w:cs="Arial"/>
          <w:i/>
        </w:rPr>
        <w:t xml:space="preserve"> </w:t>
      </w:r>
    </w:p>
    <w:sectPr w:rsidR="008A7257" w:rsidRPr="006F6B8B" w:rsidSect="00FC047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2" w:rsidRDefault="00BE5DE2" w:rsidP="00BB650B">
      <w:r>
        <w:separator/>
      </w:r>
    </w:p>
  </w:endnote>
  <w:endnote w:type="continuationSeparator" w:id="0">
    <w:p w:rsidR="00BE5DE2" w:rsidRDefault="00BE5DE2" w:rsidP="00BB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E2" w:rsidRDefault="00BE5DE2" w:rsidP="002E39CE">
    <w:pPr>
      <w:pStyle w:val="NoParagraphStyle"/>
      <w:pBdr>
        <w:top w:val="single" w:sz="4" w:space="1" w:color="auto"/>
      </w:pBdr>
      <w:tabs>
        <w:tab w:val="center" w:pos="4678"/>
        <w:tab w:val="right" w:pos="9360"/>
      </w:tabs>
      <w:suppressAutoHyphens/>
      <w:rPr>
        <w:lang w:val="fr-FR"/>
      </w:rPr>
    </w:pPr>
    <w:r>
      <w:rPr>
        <w:rStyle w:val="titredouvrage"/>
        <w:rFonts w:ascii="Arial" w:hAnsi="Arial" w:cs="Arial"/>
        <w:spacing w:val="5"/>
        <w:sz w:val="16"/>
        <w:szCs w:val="16"/>
      </w:rPr>
      <w:t>HEP Fribourg | Documentation et multimédia</w:t>
    </w:r>
    <w:r>
      <w:rPr>
        <w:rStyle w:val="titredouvrage"/>
        <w:rFonts w:ascii="Arial" w:hAnsi="Arial" w:cs="Arial"/>
        <w:spacing w:val="5"/>
        <w:sz w:val="16"/>
        <w:szCs w:val="16"/>
      </w:rPr>
      <w:tab/>
    </w:r>
    <w:proofErr w:type="spellStart"/>
    <w:r>
      <w:rPr>
        <w:rStyle w:val="titredouvrage"/>
        <w:rFonts w:ascii="Arial" w:hAnsi="Arial" w:cs="Arial"/>
        <w:spacing w:val="4"/>
        <w:sz w:val="16"/>
        <w:szCs w:val="16"/>
      </w:rPr>
      <w:t>PhiloEcole</w:t>
    </w:r>
    <w:proofErr w:type="spellEnd"/>
    <w:r>
      <w:rPr>
        <w:rStyle w:val="titredouvrage"/>
        <w:rFonts w:ascii="Arial" w:hAnsi="Arial" w:cs="Arial"/>
        <w:spacing w:val="4"/>
        <w:sz w:val="16"/>
        <w:szCs w:val="16"/>
      </w:rPr>
      <w:t xml:space="preserve"> </w:t>
    </w:r>
    <w:r>
      <w:rPr>
        <w:rStyle w:val="titredouvrage"/>
        <w:rFonts w:ascii="Arial" w:hAnsi="Arial" w:cs="Arial"/>
        <w:spacing w:val="5"/>
        <w:sz w:val="16"/>
        <w:szCs w:val="16"/>
      </w:rPr>
      <w:t>| 2013</w:t>
    </w:r>
    <w:r>
      <w:rPr>
        <w:rStyle w:val="titredouvrage"/>
        <w:spacing w:val="4"/>
        <w:sz w:val="16"/>
        <w:szCs w:val="16"/>
      </w:rPr>
      <w:tab/>
    </w:r>
    <w:r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72C674FF" wp14:editId="42835778">
          <wp:extent cx="437515" cy="174625"/>
          <wp:effectExtent l="19050" t="0" r="635" b="0"/>
          <wp:docPr id="3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17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43BF6199" wp14:editId="200FFD9B">
          <wp:extent cx="572770" cy="182880"/>
          <wp:effectExtent l="19050" t="0" r="0" b="0"/>
          <wp:docPr id="4" name="Image 3" descr="Logo_Friport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Friport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5DE2" w:rsidRDefault="00BE5D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2" w:rsidRDefault="00BE5DE2" w:rsidP="00BB650B">
      <w:r>
        <w:separator/>
      </w:r>
    </w:p>
  </w:footnote>
  <w:footnote w:type="continuationSeparator" w:id="0">
    <w:p w:rsidR="00BE5DE2" w:rsidRDefault="00BE5DE2" w:rsidP="00BB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E2" w:rsidRPr="00C34982" w:rsidRDefault="00BE5DE2" w:rsidP="00E24E35">
    <w:pPr>
      <w:pStyle w:val="En-tte"/>
      <w:pBdr>
        <w:bottom w:val="single" w:sz="4" w:space="1" w:color="auto"/>
      </w:pBdr>
      <w:tabs>
        <w:tab w:val="right" w:pos="9360"/>
      </w:tabs>
      <w:rPr>
        <w:rFonts w:ascii="Arial" w:hAnsi="Arial" w:cs="Arial"/>
        <w:sz w:val="16"/>
        <w:szCs w:val="16"/>
        <w:lang w:val="fr-CH"/>
      </w:rPr>
    </w:pPr>
    <w:r w:rsidRPr="00403C3A">
      <w:rPr>
        <w:rStyle w:val="titredouvrage"/>
        <w:rFonts w:ascii="Arial" w:hAnsi="Arial" w:cs="Arial"/>
        <w:spacing w:val="5"/>
        <w:sz w:val="16"/>
        <w:szCs w:val="16"/>
        <w:lang w:val="fr-CH"/>
      </w:rPr>
      <w:t xml:space="preserve">Philosophie pour enfants : </w:t>
    </w:r>
    <w:r>
      <w:rPr>
        <w:rStyle w:val="titredouvrage"/>
        <w:rFonts w:ascii="Arial" w:hAnsi="Arial" w:cs="Arial"/>
        <w:spacing w:val="5"/>
        <w:sz w:val="16"/>
        <w:szCs w:val="16"/>
        <w:lang w:val="fr-CH"/>
      </w:rPr>
      <w:tab/>
    </w:r>
    <w:r w:rsidR="006F6B8B">
      <w:rPr>
        <w:rStyle w:val="titredouvrage"/>
        <w:rFonts w:ascii="Arial" w:hAnsi="Arial" w:cs="Arial"/>
        <w:spacing w:val="5"/>
        <w:sz w:val="16"/>
        <w:szCs w:val="16"/>
        <w:lang w:val="fr-CH"/>
      </w:rPr>
      <w:t>Relances de soutien au débat</w:t>
    </w:r>
    <w:r w:rsidRPr="00403C3A">
      <w:rPr>
        <w:rStyle w:val="titredouvrage"/>
        <w:rFonts w:ascii="Arial" w:hAnsi="Arial" w:cs="Arial"/>
        <w:spacing w:val="5"/>
        <w:sz w:val="16"/>
        <w:szCs w:val="16"/>
        <w:lang w:val="fr-CH"/>
      </w:rPr>
      <w:tab/>
    </w:r>
    <w:r w:rsidR="00EB1833">
      <w:rPr>
        <w:rStyle w:val="titredouvrage"/>
        <w:rFonts w:ascii="Arial" w:hAnsi="Arial" w:cs="Arial"/>
        <w:spacing w:val="5"/>
        <w:sz w:val="16"/>
        <w:szCs w:val="16"/>
        <w:lang w:val="fr-CH"/>
      </w:rPr>
      <w:t>Cycles 1-2-3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08A"/>
    <w:multiLevelType w:val="hybridMultilevel"/>
    <w:tmpl w:val="B8982528"/>
    <w:lvl w:ilvl="0" w:tplc="BE7E72D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720" w:hanging="360"/>
      </w:pPr>
    </w:lvl>
    <w:lvl w:ilvl="2" w:tplc="100C001B" w:tentative="1">
      <w:start w:val="1"/>
      <w:numFmt w:val="lowerRoman"/>
      <w:lvlText w:val="%3."/>
      <w:lvlJc w:val="right"/>
      <w:pPr>
        <w:ind w:left="1440" w:hanging="180"/>
      </w:pPr>
    </w:lvl>
    <w:lvl w:ilvl="3" w:tplc="100C000F" w:tentative="1">
      <w:start w:val="1"/>
      <w:numFmt w:val="decimal"/>
      <w:lvlText w:val="%4."/>
      <w:lvlJc w:val="left"/>
      <w:pPr>
        <w:ind w:left="2160" w:hanging="360"/>
      </w:pPr>
    </w:lvl>
    <w:lvl w:ilvl="4" w:tplc="100C0019" w:tentative="1">
      <w:start w:val="1"/>
      <w:numFmt w:val="lowerLetter"/>
      <w:lvlText w:val="%5."/>
      <w:lvlJc w:val="left"/>
      <w:pPr>
        <w:ind w:left="2880" w:hanging="360"/>
      </w:pPr>
    </w:lvl>
    <w:lvl w:ilvl="5" w:tplc="100C001B" w:tentative="1">
      <w:start w:val="1"/>
      <w:numFmt w:val="lowerRoman"/>
      <w:lvlText w:val="%6."/>
      <w:lvlJc w:val="right"/>
      <w:pPr>
        <w:ind w:left="3600" w:hanging="180"/>
      </w:pPr>
    </w:lvl>
    <w:lvl w:ilvl="6" w:tplc="100C000F" w:tentative="1">
      <w:start w:val="1"/>
      <w:numFmt w:val="decimal"/>
      <w:lvlText w:val="%7."/>
      <w:lvlJc w:val="left"/>
      <w:pPr>
        <w:ind w:left="4320" w:hanging="360"/>
      </w:pPr>
    </w:lvl>
    <w:lvl w:ilvl="7" w:tplc="100C0019" w:tentative="1">
      <w:start w:val="1"/>
      <w:numFmt w:val="lowerLetter"/>
      <w:lvlText w:val="%8."/>
      <w:lvlJc w:val="left"/>
      <w:pPr>
        <w:ind w:left="5040" w:hanging="360"/>
      </w:pPr>
    </w:lvl>
    <w:lvl w:ilvl="8" w:tplc="10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E19608E"/>
    <w:multiLevelType w:val="hybridMultilevel"/>
    <w:tmpl w:val="1CE0167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A32"/>
    <w:multiLevelType w:val="hybridMultilevel"/>
    <w:tmpl w:val="505C609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7A60"/>
    <w:multiLevelType w:val="hybridMultilevel"/>
    <w:tmpl w:val="62E2F854"/>
    <w:lvl w:ilvl="0" w:tplc="6F0C8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4212E"/>
    <w:multiLevelType w:val="hybridMultilevel"/>
    <w:tmpl w:val="C4903DAE"/>
    <w:lvl w:ilvl="0" w:tplc="95B6D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E3394"/>
    <w:multiLevelType w:val="multilevel"/>
    <w:tmpl w:val="6CFEC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9466A9"/>
    <w:multiLevelType w:val="multilevel"/>
    <w:tmpl w:val="7F6A62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480235"/>
    <w:multiLevelType w:val="hybridMultilevel"/>
    <w:tmpl w:val="A6ACB51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5639A"/>
    <w:multiLevelType w:val="hybridMultilevel"/>
    <w:tmpl w:val="A8B0FED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732E0"/>
    <w:multiLevelType w:val="hybridMultilevel"/>
    <w:tmpl w:val="EEC22C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5688"/>
    <w:multiLevelType w:val="hybridMultilevel"/>
    <w:tmpl w:val="9D5691E8"/>
    <w:lvl w:ilvl="0" w:tplc="AAF05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26AD8"/>
    <w:multiLevelType w:val="hybridMultilevel"/>
    <w:tmpl w:val="45206092"/>
    <w:lvl w:ilvl="0" w:tplc="7924C3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4FA5"/>
    <w:multiLevelType w:val="hybridMultilevel"/>
    <w:tmpl w:val="0268AB9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05F4"/>
    <w:multiLevelType w:val="hybridMultilevel"/>
    <w:tmpl w:val="23D2868A"/>
    <w:lvl w:ilvl="0" w:tplc="10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B"/>
    <w:rsid w:val="00030AB9"/>
    <w:rsid w:val="000652E8"/>
    <w:rsid w:val="000755D6"/>
    <w:rsid w:val="000C640C"/>
    <w:rsid w:val="000D1F68"/>
    <w:rsid w:val="001038ED"/>
    <w:rsid w:val="00126DF1"/>
    <w:rsid w:val="00154947"/>
    <w:rsid w:val="002025C5"/>
    <w:rsid w:val="0020431F"/>
    <w:rsid w:val="002E39CE"/>
    <w:rsid w:val="00306A51"/>
    <w:rsid w:val="003C0E50"/>
    <w:rsid w:val="003F5B45"/>
    <w:rsid w:val="004102A5"/>
    <w:rsid w:val="004D119E"/>
    <w:rsid w:val="005178C4"/>
    <w:rsid w:val="005530A0"/>
    <w:rsid w:val="00660002"/>
    <w:rsid w:val="006B0344"/>
    <w:rsid w:val="006B523C"/>
    <w:rsid w:val="006F6B8B"/>
    <w:rsid w:val="00736A00"/>
    <w:rsid w:val="008A7257"/>
    <w:rsid w:val="008B2D8C"/>
    <w:rsid w:val="0091496A"/>
    <w:rsid w:val="0094609B"/>
    <w:rsid w:val="00957287"/>
    <w:rsid w:val="009945E4"/>
    <w:rsid w:val="009E3924"/>
    <w:rsid w:val="00A14DD4"/>
    <w:rsid w:val="00A200DC"/>
    <w:rsid w:val="00A85954"/>
    <w:rsid w:val="00A91871"/>
    <w:rsid w:val="00AD1527"/>
    <w:rsid w:val="00AF5BC1"/>
    <w:rsid w:val="00BB650B"/>
    <w:rsid w:val="00BE12DF"/>
    <w:rsid w:val="00BE5DE2"/>
    <w:rsid w:val="00C15336"/>
    <w:rsid w:val="00C34982"/>
    <w:rsid w:val="00C722A7"/>
    <w:rsid w:val="00C76789"/>
    <w:rsid w:val="00C966FF"/>
    <w:rsid w:val="00CC377D"/>
    <w:rsid w:val="00CD466C"/>
    <w:rsid w:val="00CE3E5C"/>
    <w:rsid w:val="00D4215C"/>
    <w:rsid w:val="00D501DA"/>
    <w:rsid w:val="00D54782"/>
    <w:rsid w:val="00DA1E2C"/>
    <w:rsid w:val="00E24E35"/>
    <w:rsid w:val="00E41868"/>
    <w:rsid w:val="00E70F12"/>
    <w:rsid w:val="00EB1833"/>
    <w:rsid w:val="00EE722F"/>
    <w:rsid w:val="00FC0471"/>
    <w:rsid w:val="00FC1EAE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12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5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B650B"/>
  </w:style>
  <w:style w:type="paragraph" w:styleId="Pieddepage">
    <w:name w:val="footer"/>
    <w:basedOn w:val="Normal"/>
    <w:link w:val="PieddepageCar"/>
    <w:uiPriority w:val="99"/>
    <w:unhideWhenUsed/>
    <w:rsid w:val="00BB65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50B"/>
  </w:style>
  <w:style w:type="character" w:customStyle="1" w:styleId="titredouvrage">
    <w:name w:val="titre d'ouvrage"/>
    <w:rsid w:val="00BB650B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styleId="Paragraphedeliste">
    <w:name w:val="List Paragraph"/>
    <w:basedOn w:val="Normal"/>
    <w:uiPriority w:val="34"/>
    <w:qFormat/>
    <w:rsid w:val="00E70F12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ParagraphStyle">
    <w:name w:val="[No Paragraph Style]"/>
    <w:rsid w:val="002E39CE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9C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45E4"/>
    <w:rPr>
      <w:color w:val="0000FF" w:themeColor="hyperlink"/>
      <w:u w:val="single"/>
    </w:rPr>
  </w:style>
  <w:style w:type="paragraph" w:styleId="NormalWeb">
    <w:name w:val="Normal (Web)"/>
    <w:basedOn w:val="Normal"/>
    <w:rsid w:val="00CE3E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12"/>
    <w:pPr>
      <w:spacing w:after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50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B650B"/>
  </w:style>
  <w:style w:type="paragraph" w:styleId="Pieddepage">
    <w:name w:val="footer"/>
    <w:basedOn w:val="Normal"/>
    <w:link w:val="PieddepageCar"/>
    <w:uiPriority w:val="99"/>
    <w:unhideWhenUsed/>
    <w:rsid w:val="00BB650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650B"/>
  </w:style>
  <w:style w:type="character" w:customStyle="1" w:styleId="titredouvrage">
    <w:name w:val="titre d'ouvrage"/>
    <w:rsid w:val="00BB650B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styleId="Paragraphedeliste">
    <w:name w:val="List Paragraph"/>
    <w:basedOn w:val="Normal"/>
    <w:uiPriority w:val="34"/>
    <w:qFormat/>
    <w:rsid w:val="00E70F12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oParagraphStyle">
    <w:name w:val="[No Paragraph Style]"/>
    <w:rsid w:val="002E39CE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9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9C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45E4"/>
    <w:rPr>
      <w:color w:val="0000FF" w:themeColor="hyperlink"/>
      <w:u w:val="single"/>
    </w:rPr>
  </w:style>
  <w:style w:type="paragraph" w:styleId="NormalWeb">
    <w:name w:val="Normal (Web)"/>
    <w:basedOn w:val="Normal"/>
    <w:rsid w:val="00CE3E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friportail.ch/page/by-nc-nd-adap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4330C32C.dotm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HEP-PH Fribourg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heinzens</dc:creator>
  <cp:lastModifiedBy>FR</cp:lastModifiedBy>
  <cp:revision>4</cp:revision>
  <cp:lastPrinted>2013-06-12T09:18:00Z</cp:lastPrinted>
  <dcterms:created xsi:type="dcterms:W3CDTF">2013-06-12T09:21:00Z</dcterms:created>
  <dcterms:modified xsi:type="dcterms:W3CDTF">2013-06-12T09:25:00Z</dcterms:modified>
</cp:coreProperties>
</file>