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788" w:rsidRPr="00657974" w:rsidRDefault="008F1788" w:rsidP="0027099E">
      <w:pPr>
        <w:rPr>
          <w:rFonts w:ascii="Arial" w:hAnsi="Arial" w:cs="Arial"/>
          <w:b/>
          <w:color w:val="FFFFFF" w:themeColor="background1"/>
          <w:sz w:val="28"/>
          <w:szCs w:val="28"/>
        </w:rPr>
      </w:pPr>
    </w:p>
    <w:p w:rsidR="0027099E" w:rsidRPr="0027099E" w:rsidRDefault="0027099E" w:rsidP="0027099E">
      <w:pPr>
        <w:shd w:val="clear" w:color="auto" w:fill="B3B3B3"/>
        <w:jc w:val="center"/>
        <w:rPr>
          <w:rFonts w:ascii="Arial" w:hAnsi="Arial" w:cs="Arial"/>
          <w:b/>
          <w:i/>
          <w:sz w:val="16"/>
          <w:szCs w:val="16"/>
        </w:rPr>
      </w:pPr>
    </w:p>
    <w:p w:rsidR="008F1788" w:rsidRPr="00657974" w:rsidRDefault="0027099E" w:rsidP="0027099E">
      <w:pPr>
        <w:shd w:val="clear" w:color="auto" w:fill="B3B3B3"/>
        <w:jc w:val="center"/>
        <w:rPr>
          <w:rFonts w:ascii="Arial" w:hAnsi="Arial" w:cs="Arial"/>
          <w:b/>
          <w:i/>
          <w:sz w:val="36"/>
          <w:szCs w:val="36"/>
        </w:rPr>
      </w:pPr>
      <w:r>
        <w:rPr>
          <w:rFonts w:ascii="Arial" w:hAnsi="Arial" w:cs="Arial"/>
          <w:b/>
          <w:i/>
          <w:sz w:val="36"/>
          <w:szCs w:val="36"/>
        </w:rPr>
        <w:t>Quelques traces du</w:t>
      </w:r>
      <w:r w:rsidR="008F1788" w:rsidRPr="00657974">
        <w:rPr>
          <w:rFonts w:ascii="Arial" w:hAnsi="Arial" w:cs="Arial"/>
          <w:b/>
          <w:i/>
          <w:sz w:val="36"/>
          <w:szCs w:val="36"/>
        </w:rPr>
        <w:t xml:space="preserve"> Carnaval</w:t>
      </w:r>
    </w:p>
    <w:p w:rsidR="008F1788" w:rsidRPr="00657974" w:rsidRDefault="008F1788" w:rsidP="008F1788">
      <w:pPr>
        <w:shd w:val="clear" w:color="auto" w:fill="B3B3B3"/>
        <w:rPr>
          <w:rFonts w:ascii="Arial" w:hAnsi="Arial" w:cs="Arial"/>
          <w:b/>
          <w:i/>
        </w:rPr>
      </w:pPr>
    </w:p>
    <w:p w:rsidR="008F1788" w:rsidRPr="00657974" w:rsidRDefault="008F1788" w:rsidP="008F1788">
      <w:pPr>
        <w:rPr>
          <w:rFonts w:ascii="Arial" w:hAnsi="Arial" w:cs="Arial"/>
          <w:b/>
        </w:rPr>
      </w:pPr>
    </w:p>
    <w:p w:rsidR="008F1788" w:rsidRPr="00657974" w:rsidRDefault="008F1788" w:rsidP="008F1788">
      <w:pPr>
        <w:rPr>
          <w:rFonts w:ascii="Arial" w:hAnsi="Arial" w:cs="Arial"/>
          <w:b/>
        </w:rPr>
      </w:pPr>
    </w:p>
    <w:p w:rsidR="008F1788" w:rsidRPr="00657974" w:rsidRDefault="008F1788" w:rsidP="008F1788">
      <w:pPr>
        <w:rPr>
          <w:rFonts w:ascii="Arial" w:hAnsi="Arial" w:cs="Arial"/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96"/>
        <w:gridCol w:w="8310"/>
      </w:tblGrid>
      <w:tr w:rsidR="008F1788" w:rsidRPr="00657974" w:rsidTr="009E0251">
        <w:tc>
          <w:tcPr>
            <w:tcW w:w="896" w:type="dxa"/>
            <w:vAlign w:val="center"/>
          </w:tcPr>
          <w:p w:rsidR="008F1788" w:rsidRPr="00657974" w:rsidRDefault="008F1788" w:rsidP="00141DF4">
            <w:pPr>
              <w:rPr>
                <w:rFonts w:ascii="Arial" w:hAnsi="Arial" w:cs="Arial"/>
                <w:b/>
                <w:lang w:val="fr-FR"/>
              </w:rPr>
            </w:pPr>
            <w:r w:rsidRPr="00657974">
              <w:rPr>
                <w:rFonts w:ascii="Arial" w:hAnsi="Arial" w:cs="Arial"/>
                <w:b/>
                <w:noProof/>
                <w:sz w:val="32"/>
                <w:szCs w:val="32"/>
                <w:lang w:eastAsia="fr-CH"/>
              </w:rPr>
              <mc:AlternateContent>
                <mc:Choice Requires="wps">
                  <w:drawing>
                    <wp:inline distT="0" distB="0" distL="0" distR="0" wp14:anchorId="73025F39" wp14:editId="3D0BF928">
                      <wp:extent cx="680768" cy="385200"/>
                      <wp:effectExtent l="57150" t="19050" r="79375" b="91440"/>
                      <wp:docPr id="10" name="Octogon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0768" cy="385200"/>
                              </a:xfrm>
                              <a:prstGeom prst="octagon">
                                <a:avLst/>
                              </a:prstGeom>
                              <a:extLst>
                                <a:ext uri="{FAA26D3D-D897-4be2-8F04-BA451C77F1D7}">
    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  <a:ext uri="{C572A759-6A51-4108-AA02-DFA0A04FC94B}">
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style>
                              <a:lnRef idx="1">
                                <a:schemeClr val="accent2"/>
                              </a:lnRef>
                              <a:fillRef idx="3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F1788" w:rsidRPr="00AA5B0E" w:rsidRDefault="008F1788" w:rsidP="008F178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AA5B0E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0" tIns="45720" rIns="10800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73025F39" id="_x0000_t10" coordsize="21600,21600" o:spt="10" adj="6326" path="m@0,l0@0,0@2@0,21600@1,21600,21600@2,21600@0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gradientshapeok="t" limo="10800,10800" o:connecttype="custom" o:connectlocs="@8,0;0,@9;@8,@7;@6,@9" textboxrect="0,0,21600,21600;2700,2700,18900,18900;5400,5400,16200,16200"/>
                      <v:handles>
                        <v:h position="#0,topLeft" switch="" xrange="0,10800"/>
                      </v:handles>
                    </v:shapetype>
                    <v:shape id="Octogone 10" o:spid="_x0000_s1026" type="#_x0000_t10" style="width:53.6pt;height:30.3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" fillcolor="#652523 [1637]" strokecolor="#bc4542 [3045]">
                      <v:fill color2="#ba4442 [3013]" rotate="t" angle="180" colors="0 #9b2d2a;52429f #cb3d3a;1 #ce3b37" focus="100%" type="gradient">
                        <o:fill v:ext="view" type="gradientUnscaled"/>
                      </v:fill>
                      <v:shadow on="t" color="black" opacity="22937f" origin=",.5" offset="0,.63889mm"/>
                      <v:textbox inset="0,,3mm">
                        <w:txbxContent>
                          <w:p w:rsidR="008F1788" w:rsidRPr="00AA5B0E" w:rsidRDefault="008F1788" w:rsidP="008F178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AA5B0E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A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310" w:type="dxa"/>
            <w:vAlign w:val="center"/>
          </w:tcPr>
          <w:p w:rsidR="008F1788" w:rsidRPr="00657974" w:rsidRDefault="008F1788" w:rsidP="009E0251">
            <w:pPr>
              <w:rPr>
                <w:rFonts w:ascii="Arial" w:hAnsi="Arial" w:cs="Arial"/>
                <w:b/>
                <w:sz w:val="28"/>
                <w:szCs w:val="28"/>
                <w:lang w:val="fr-FR"/>
              </w:rPr>
            </w:pPr>
            <w:r w:rsidRPr="00657974">
              <w:rPr>
                <w:rFonts w:ascii="Arial" w:hAnsi="Arial" w:cs="Arial"/>
                <w:b/>
                <w:sz w:val="28"/>
                <w:szCs w:val="28"/>
                <w:lang w:val="fr-FR"/>
              </w:rPr>
              <w:t>Les Saturnales dans l’Antiquité</w:t>
            </w:r>
          </w:p>
        </w:tc>
      </w:tr>
      <w:tr w:rsidR="008F1788" w:rsidRPr="00657974" w:rsidTr="009E0251">
        <w:tc>
          <w:tcPr>
            <w:tcW w:w="9206" w:type="dxa"/>
            <w:gridSpan w:val="2"/>
          </w:tcPr>
          <w:p w:rsidR="008F1788" w:rsidRPr="00657974" w:rsidRDefault="008F1788" w:rsidP="009E0251">
            <w:pPr>
              <w:rPr>
                <w:rFonts w:ascii="Arial" w:hAnsi="Arial" w:cs="Arial"/>
                <w:lang w:val="fr-FR"/>
              </w:rPr>
            </w:pPr>
          </w:p>
          <w:p w:rsidR="008F1788" w:rsidRPr="00657974" w:rsidRDefault="008F1788" w:rsidP="009E0251">
            <w:pPr>
              <w:rPr>
                <w:rFonts w:ascii="Arial" w:hAnsi="Arial" w:cs="Arial"/>
                <w:lang w:val="fr-FR"/>
              </w:rPr>
            </w:pPr>
            <w:r w:rsidRPr="00657974">
              <w:rPr>
                <w:rFonts w:ascii="Arial" w:hAnsi="Arial" w:cs="Arial"/>
                <w:lang w:val="fr-FR"/>
              </w:rPr>
              <w:t xml:space="preserve">Les Saturnales étaient fêtées </w:t>
            </w:r>
            <w:r>
              <w:rPr>
                <w:rFonts w:ascii="Arial" w:hAnsi="Arial" w:cs="Arial"/>
                <w:lang w:val="fr-FR"/>
              </w:rPr>
              <w:t xml:space="preserve">en l’honneur du dieu Saturne, </w:t>
            </w:r>
            <w:r w:rsidRPr="00657974">
              <w:rPr>
                <w:rFonts w:ascii="Arial" w:hAnsi="Arial" w:cs="Arial"/>
                <w:lang w:val="fr-FR"/>
              </w:rPr>
              <w:t xml:space="preserve">une semaine avant le solstice d’hiver (21-23 décembre dans le calendrier actuel) et sont à l’origine de nombreuses fêtes chrétiennes : Noël (cadeaux, retour du soleil), Carnaval (procession, </w:t>
            </w:r>
            <w:proofErr w:type="gramStart"/>
            <w:r w:rsidRPr="00657974">
              <w:rPr>
                <w:rFonts w:ascii="Arial" w:hAnsi="Arial" w:cs="Arial"/>
                <w:lang w:val="fr-FR"/>
              </w:rPr>
              <w:t>réjouissances,…</w:t>
            </w:r>
            <w:proofErr w:type="gramEnd"/>
            <w:r w:rsidRPr="00657974">
              <w:rPr>
                <w:rFonts w:ascii="Arial" w:hAnsi="Arial" w:cs="Arial"/>
                <w:lang w:val="fr-FR"/>
              </w:rPr>
              <w:t xml:space="preserve">),… </w:t>
            </w:r>
          </w:p>
          <w:p w:rsidR="008F1788" w:rsidRPr="00657974" w:rsidRDefault="008F1788" w:rsidP="009E0251">
            <w:pPr>
              <w:rPr>
                <w:rFonts w:ascii="Arial" w:hAnsi="Arial" w:cs="Arial"/>
                <w:lang w:val="fr-FR"/>
              </w:rPr>
            </w:pPr>
            <w:r w:rsidRPr="00657974">
              <w:rPr>
                <w:rFonts w:ascii="Arial" w:hAnsi="Arial" w:cs="Arial"/>
                <w:lang w:val="fr-FR"/>
              </w:rPr>
              <w:t>Les Saturnales étaient les fêtes les plus populaires de l’année. Temps de festivités, de célébrations, de visites aux amis et à la famille, présentation de cadeaux, …</w:t>
            </w:r>
          </w:p>
          <w:p w:rsidR="008F1788" w:rsidRPr="00657974" w:rsidRDefault="008F1788" w:rsidP="009E0251">
            <w:pPr>
              <w:rPr>
                <w:rFonts w:ascii="Arial" w:hAnsi="Arial" w:cs="Arial"/>
                <w:lang w:val="fr-FR"/>
              </w:rPr>
            </w:pPr>
          </w:p>
        </w:tc>
      </w:tr>
      <w:tr w:rsidR="008F1788" w:rsidRPr="00657974" w:rsidTr="009E0251">
        <w:tc>
          <w:tcPr>
            <w:tcW w:w="9206" w:type="dxa"/>
            <w:gridSpan w:val="2"/>
          </w:tcPr>
          <w:p w:rsidR="008F1788" w:rsidRPr="00657974" w:rsidRDefault="008F1788" w:rsidP="009E0251">
            <w:pPr>
              <w:jc w:val="right"/>
              <w:rPr>
                <w:rFonts w:ascii="Arial" w:hAnsi="Arial" w:cs="Arial"/>
                <w:i/>
                <w:sz w:val="18"/>
                <w:szCs w:val="18"/>
                <w:lang w:val="fr-FR"/>
              </w:rPr>
            </w:pPr>
            <w:r w:rsidRPr="00657974">
              <w:rPr>
                <w:rFonts w:ascii="Arial" w:hAnsi="Arial" w:cs="Arial"/>
                <w:i/>
                <w:sz w:val="18"/>
                <w:szCs w:val="18"/>
                <w:lang w:val="fr-FR"/>
              </w:rPr>
              <w:t>d’après http://latogeetleglaive.blogspot.ch/2012/12/aux-origines-de-noel-saturnales-et-sol.html</w:t>
            </w:r>
          </w:p>
        </w:tc>
      </w:tr>
    </w:tbl>
    <w:p w:rsidR="008F1788" w:rsidRPr="00657974" w:rsidRDefault="008F1788" w:rsidP="008F1788">
      <w:pPr>
        <w:rPr>
          <w:rFonts w:ascii="Arial" w:hAnsi="Arial" w:cs="Arial"/>
          <w:b/>
        </w:rPr>
      </w:pPr>
    </w:p>
    <w:p w:rsidR="008F1788" w:rsidRPr="00657974" w:rsidRDefault="008F1788" w:rsidP="008F1788">
      <w:pPr>
        <w:rPr>
          <w:rFonts w:ascii="Arial" w:hAnsi="Arial" w:cs="Arial"/>
          <w:b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8181"/>
      </w:tblGrid>
      <w:tr w:rsidR="008F1788" w:rsidRPr="00657974" w:rsidTr="009E0251">
        <w:tc>
          <w:tcPr>
            <w:tcW w:w="1101" w:type="dxa"/>
            <w:vAlign w:val="center"/>
          </w:tcPr>
          <w:p w:rsidR="008F1788" w:rsidRPr="00657974" w:rsidRDefault="008F1788" w:rsidP="00141DF4">
            <w:pPr>
              <w:rPr>
                <w:rFonts w:ascii="Arial" w:hAnsi="Arial" w:cs="Arial"/>
                <w:b/>
                <w:lang w:val="fr-FR"/>
              </w:rPr>
            </w:pPr>
            <w:r w:rsidRPr="00657974">
              <w:rPr>
                <w:rFonts w:ascii="Arial" w:hAnsi="Arial" w:cs="Arial"/>
                <w:b/>
                <w:noProof/>
                <w:sz w:val="32"/>
                <w:szCs w:val="32"/>
                <w:lang w:eastAsia="fr-CH"/>
              </w:rPr>
              <mc:AlternateContent>
                <mc:Choice Requires="wps">
                  <w:drawing>
                    <wp:inline distT="0" distB="0" distL="0" distR="0" wp14:anchorId="0F62394B" wp14:editId="463CA9D8">
                      <wp:extent cx="680768" cy="385200"/>
                      <wp:effectExtent l="57150" t="19050" r="79375" b="91440"/>
                      <wp:docPr id="16" name="Octogon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0768" cy="385200"/>
                              </a:xfrm>
                              <a:prstGeom prst="octagon">
                                <a:avLst/>
                              </a:prstGeom>
                              <a:extLst>
                                <a:ext uri="{FAA26D3D-D897-4be2-8F04-BA451C77F1D7}">
    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  <a:ext uri="{C572A759-6A51-4108-AA02-DFA0A04FC94B}">
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style>
                              <a:lnRef idx="1">
                                <a:schemeClr val="accent2"/>
                              </a:lnRef>
                              <a:fillRef idx="3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F1788" w:rsidRPr="00AA5B0E" w:rsidRDefault="008F1788" w:rsidP="008F178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0" tIns="45720" rIns="10800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F62394B" id="Octogone 16" o:spid="_x0000_s1027" type="#_x0000_t10" style="width:53.6pt;height:30.3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" fillcolor="#652523 [1637]" strokecolor="#bc4542 [3045]">
                      <v:fill color2="#ba4442 [3013]" rotate="t" angle="180" colors="0 #9b2d2a;52429f #cb3d3a;1 #ce3b37" focus="100%" type="gradient">
                        <o:fill v:ext="view" type="gradientUnscaled"/>
                      </v:fill>
                      <v:shadow on="t" color="black" opacity="22937f" origin=",.5" offset="0,.63889mm"/>
                      <v:textbox inset="0,,3mm">
                        <w:txbxContent>
                          <w:p w:rsidR="008F1788" w:rsidRPr="00AA5B0E" w:rsidRDefault="008F1788" w:rsidP="008F178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B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181" w:type="dxa"/>
            <w:vAlign w:val="center"/>
          </w:tcPr>
          <w:p w:rsidR="008F1788" w:rsidRPr="00657974" w:rsidRDefault="008F1788" w:rsidP="009E0251">
            <w:pPr>
              <w:rPr>
                <w:rFonts w:ascii="Arial" w:hAnsi="Arial" w:cs="Arial"/>
                <w:b/>
                <w:sz w:val="28"/>
                <w:szCs w:val="28"/>
                <w:lang w:val="fr-FR"/>
              </w:rPr>
            </w:pPr>
            <w:r w:rsidRPr="00657974">
              <w:rPr>
                <w:rFonts w:ascii="Arial" w:hAnsi="Arial" w:cs="Arial"/>
                <w:b/>
                <w:sz w:val="28"/>
                <w:szCs w:val="28"/>
                <w:lang w:val="fr-FR"/>
              </w:rPr>
              <w:t xml:space="preserve">Sur cette enluminure de 1318, les fêtards portent des costumes d’animaux ou de démons. Ils tapent sur des ustensiles de cuisine pour créer un charivari infernal, à l’opposé de la musique céleste. </w:t>
            </w:r>
          </w:p>
        </w:tc>
      </w:tr>
      <w:tr w:rsidR="008F1788" w:rsidRPr="00657974" w:rsidTr="009E0251">
        <w:tc>
          <w:tcPr>
            <w:tcW w:w="9282" w:type="dxa"/>
            <w:gridSpan w:val="2"/>
          </w:tcPr>
          <w:p w:rsidR="008F1788" w:rsidRPr="00657974" w:rsidRDefault="008F1788" w:rsidP="009E0251">
            <w:pPr>
              <w:rPr>
                <w:rFonts w:ascii="Arial" w:hAnsi="Arial" w:cs="Arial"/>
                <w:lang w:val="fr-FR"/>
              </w:rPr>
            </w:pPr>
            <w:r w:rsidRPr="00657974">
              <w:rPr>
                <w:rFonts w:ascii="Helvetica" w:hAnsi="Helvetica" w:cs="Helvetica"/>
                <w:noProof/>
                <w:color w:val="131313"/>
                <w:sz w:val="28"/>
                <w:szCs w:val="28"/>
                <w:lang w:eastAsia="fr-CH"/>
              </w:rPr>
              <w:drawing>
                <wp:inline distT="0" distB="0" distL="0" distR="0" wp14:anchorId="204C94C5" wp14:editId="34F4001D">
                  <wp:extent cx="5746115" cy="3823970"/>
                  <wp:effectExtent l="0" t="0" r="0" b="11430"/>
                  <wp:docPr id="5" name="Image 5" descr="Macintosh HD:Users:alexandremauron:Desktop:topelemen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acintosh HD:Users:alexandremauron:Desktop:topelemen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6115" cy="382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1788" w:rsidRPr="00657974" w:rsidTr="009E0251">
        <w:trPr>
          <w:trHeight w:val="246"/>
        </w:trPr>
        <w:tc>
          <w:tcPr>
            <w:tcW w:w="9282" w:type="dxa"/>
            <w:gridSpan w:val="2"/>
          </w:tcPr>
          <w:p w:rsidR="008F1788" w:rsidRPr="00657974" w:rsidRDefault="008F1788" w:rsidP="009E0251">
            <w:pPr>
              <w:tabs>
                <w:tab w:val="left" w:pos="5465"/>
                <w:tab w:val="right" w:pos="9066"/>
              </w:tabs>
              <w:rPr>
                <w:rFonts w:ascii="Arial" w:hAnsi="Arial" w:cs="Arial"/>
                <w:b/>
                <w:i/>
                <w:sz w:val="18"/>
                <w:szCs w:val="18"/>
                <w:lang w:val="fr-FR"/>
              </w:rPr>
            </w:pPr>
            <w:r w:rsidRPr="00657974">
              <w:rPr>
                <w:rFonts w:ascii="Arial" w:hAnsi="Arial" w:cs="Arial"/>
                <w:b/>
                <w:i/>
                <w:sz w:val="18"/>
                <w:szCs w:val="18"/>
                <w:lang w:val="fr-FR"/>
              </w:rPr>
              <w:tab/>
            </w:r>
            <w:r w:rsidRPr="00657974">
              <w:rPr>
                <w:rFonts w:ascii="Arial" w:hAnsi="Arial" w:cs="Arial"/>
                <w:b/>
                <w:i/>
                <w:sz w:val="18"/>
                <w:szCs w:val="18"/>
                <w:lang w:val="fr-FR"/>
              </w:rPr>
              <w:tab/>
              <w:t>Image: Bibliothèque nationale de France</w:t>
            </w:r>
          </w:p>
          <w:p w:rsidR="008F1788" w:rsidRPr="00657974" w:rsidRDefault="008F1788" w:rsidP="009E0251">
            <w:pPr>
              <w:tabs>
                <w:tab w:val="right" w:pos="9066"/>
              </w:tabs>
              <w:jc w:val="right"/>
              <w:rPr>
                <w:rFonts w:ascii="Arial" w:hAnsi="Arial" w:cs="Arial"/>
                <w:i/>
                <w:sz w:val="18"/>
                <w:szCs w:val="18"/>
                <w:u w:val="single"/>
                <w:lang w:val="fr-FR"/>
              </w:rPr>
            </w:pPr>
            <w:hyperlink r:id="rId8" w:history="1">
              <w:r w:rsidRPr="00657974">
                <w:rPr>
                  <w:rStyle w:val="Lienhypertexte"/>
                  <w:rFonts w:ascii="Arial" w:hAnsi="Arial" w:cs="Arial"/>
                  <w:i/>
                  <w:sz w:val="18"/>
                  <w:szCs w:val="18"/>
                  <w:lang w:val="fr-FR"/>
                </w:rPr>
                <w:t>https://www.24heures.ch/vaud-regions/carnaval-constituait-soupape-careme/story/16502996</w:t>
              </w:r>
            </w:hyperlink>
          </w:p>
          <w:p w:rsidR="008F1788" w:rsidRPr="00657974" w:rsidRDefault="008F1788" w:rsidP="009E0251">
            <w:pPr>
              <w:jc w:val="right"/>
              <w:rPr>
                <w:rFonts w:ascii="Arial" w:hAnsi="Arial" w:cs="Arial"/>
                <w:i/>
                <w:sz w:val="18"/>
                <w:szCs w:val="18"/>
                <w:lang w:val="fr-FR"/>
              </w:rPr>
            </w:pPr>
          </w:p>
        </w:tc>
      </w:tr>
    </w:tbl>
    <w:p w:rsidR="008F1788" w:rsidRPr="00657974" w:rsidRDefault="008F1788" w:rsidP="008F1788">
      <w:pPr>
        <w:rPr>
          <w:rFonts w:ascii="Arial" w:hAnsi="Arial" w:cs="Arial"/>
          <w:b/>
        </w:rPr>
      </w:pPr>
      <w:r w:rsidRPr="00657974">
        <w:rPr>
          <w:rFonts w:ascii="Arial" w:hAnsi="Arial" w:cs="Arial"/>
          <w:b/>
        </w:rPr>
        <w:br w:type="page"/>
      </w:r>
    </w:p>
    <w:p w:rsidR="008F1788" w:rsidRPr="00657974" w:rsidRDefault="008F1788" w:rsidP="008F1788">
      <w:pPr>
        <w:rPr>
          <w:rFonts w:ascii="Arial" w:hAnsi="Arial" w:cs="Arial"/>
          <w:b/>
        </w:rPr>
      </w:pPr>
    </w:p>
    <w:p w:rsidR="008F1788" w:rsidRPr="00657974" w:rsidRDefault="008F1788" w:rsidP="008F1788">
      <w:pPr>
        <w:rPr>
          <w:rFonts w:ascii="Arial" w:hAnsi="Arial" w:cs="Arial"/>
          <w:b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8181"/>
      </w:tblGrid>
      <w:tr w:rsidR="008F1788" w:rsidRPr="00657974" w:rsidTr="009E0251">
        <w:tc>
          <w:tcPr>
            <w:tcW w:w="1101" w:type="dxa"/>
            <w:vAlign w:val="center"/>
          </w:tcPr>
          <w:p w:rsidR="008F1788" w:rsidRPr="00657974" w:rsidRDefault="008F1788" w:rsidP="00141DF4">
            <w:pPr>
              <w:rPr>
                <w:rFonts w:ascii="Arial" w:hAnsi="Arial" w:cs="Arial"/>
                <w:b/>
                <w:lang w:val="fr-FR"/>
              </w:rPr>
            </w:pPr>
            <w:r w:rsidRPr="00657974">
              <w:rPr>
                <w:rFonts w:ascii="Arial" w:hAnsi="Arial" w:cs="Arial"/>
                <w:b/>
                <w:noProof/>
                <w:sz w:val="32"/>
                <w:szCs w:val="32"/>
                <w:lang w:eastAsia="fr-CH"/>
              </w:rPr>
              <mc:AlternateContent>
                <mc:Choice Requires="wps">
                  <w:drawing>
                    <wp:inline distT="0" distB="0" distL="0" distR="0" wp14:anchorId="0FB53B5E" wp14:editId="36B34F07">
                      <wp:extent cx="680768" cy="385200"/>
                      <wp:effectExtent l="57150" t="19050" r="79375" b="91440"/>
                      <wp:docPr id="2" name="Octogon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0768" cy="385200"/>
                              </a:xfrm>
                              <a:prstGeom prst="octagon">
                                <a:avLst/>
                              </a:prstGeom>
                              <a:extLst>
                                <a:ext uri="{FAA26D3D-D897-4be2-8F04-BA451C77F1D7}">
    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  <a:ext uri="{C572A759-6A51-4108-AA02-DFA0A04FC94B}">
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style>
                              <a:lnRef idx="1">
                                <a:schemeClr val="accent2"/>
                              </a:lnRef>
                              <a:fillRef idx="3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F1788" w:rsidRPr="00AA5B0E" w:rsidRDefault="008F1788" w:rsidP="008F178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0" tIns="45720" rIns="10800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FB53B5E" id="Octogone 2" o:spid="_x0000_s1028" type="#_x0000_t10" style="width:53.6pt;height:30.3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" fillcolor="#652523 [1637]" strokecolor="#bc4542 [3045]">
                      <v:fill color2="#ba4442 [3013]" rotate="t" angle="180" colors="0 #9b2d2a;52429f #cb3d3a;1 #ce3b37" focus="100%" type="gradient">
                        <o:fill v:ext="view" type="gradientUnscaled"/>
                      </v:fill>
                      <v:shadow on="t" color="black" opacity="22937f" origin=",.5" offset="0,.63889mm"/>
                      <v:textbox inset="0,,3mm">
                        <w:txbxContent>
                          <w:p w:rsidR="008F1788" w:rsidRPr="00AA5B0E" w:rsidRDefault="008F1788" w:rsidP="008F178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C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181" w:type="dxa"/>
            <w:vAlign w:val="center"/>
          </w:tcPr>
          <w:p w:rsidR="008F1788" w:rsidRPr="00657974" w:rsidRDefault="008F1788" w:rsidP="009E0251">
            <w:pPr>
              <w:rPr>
                <w:rFonts w:ascii="Arial" w:hAnsi="Arial" w:cs="Arial"/>
                <w:b/>
                <w:sz w:val="28"/>
                <w:szCs w:val="28"/>
                <w:lang w:val="fr-FR"/>
              </w:rPr>
            </w:pPr>
            <w:r w:rsidRPr="00657974">
              <w:rPr>
                <w:rFonts w:ascii="Arial" w:hAnsi="Arial" w:cs="Arial"/>
                <w:b/>
                <w:sz w:val="28"/>
                <w:szCs w:val="28"/>
                <w:lang w:val="fr-FR"/>
              </w:rPr>
              <w:t>Extrait : Le Bossu de Notre-Dame, Disney, 1996.</w:t>
            </w:r>
          </w:p>
        </w:tc>
      </w:tr>
      <w:tr w:rsidR="008F1788" w:rsidRPr="00657974" w:rsidTr="002F6F28">
        <w:tc>
          <w:tcPr>
            <w:tcW w:w="9282" w:type="dxa"/>
            <w:gridSpan w:val="2"/>
            <w:tcBorders>
              <w:bottom w:val="single" w:sz="4" w:space="0" w:color="auto"/>
            </w:tcBorders>
          </w:tcPr>
          <w:p w:rsidR="008F1788" w:rsidRPr="00657974" w:rsidRDefault="008F1788" w:rsidP="009E0251">
            <w:pPr>
              <w:rPr>
                <w:rFonts w:ascii="Arial" w:hAnsi="Arial" w:cs="Arial"/>
                <w:sz w:val="16"/>
                <w:szCs w:val="16"/>
                <w:lang w:val="fr-FR"/>
              </w:rPr>
            </w:pPr>
          </w:p>
          <w:p w:rsidR="008F1788" w:rsidRPr="00657974" w:rsidRDefault="008F1788" w:rsidP="009E0251">
            <w:pPr>
              <w:rPr>
                <w:rFonts w:ascii="Arial" w:hAnsi="Arial" w:cs="Arial"/>
                <w:sz w:val="16"/>
                <w:szCs w:val="16"/>
                <w:lang w:val="fr-FR"/>
              </w:rPr>
            </w:pPr>
            <w:hyperlink r:id="rId9" w:history="1">
              <w:r w:rsidRPr="00657974">
                <w:rPr>
                  <w:rStyle w:val="Lienhypertexte"/>
                  <w:rFonts w:ascii="Arial" w:hAnsi="Arial" w:cs="Arial"/>
                  <w:b/>
                  <w:sz w:val="32"/>
                  <w:szCs w:val="32"/>
                  <w:lang w:val="fr-FR"/>
                </w:rPr>
                <w:t>https://www.youtube.com/w</w:t>
              </w:r>
              <w:r w:rsidRPr="00657974">
                <w:rPr>
                  <w:rStyle w:val="Lienhypertexte"/>
                  <w:rFonts w:ascii="Arial" w:hAnsi="Arial" w:cs="Arial"/>
                  <w:b/>
                  <w:sz w:val="32"/>
                  <w:szCs w:val="32"/>
                  <w:lang w:val="fr-FR"/>
                </w:rPr>
                <w:t>a</w:t>
              </w:r>
              <w:r w:rsidRPr="00657974">
                <w:rPr>
                  <w:rStyle w:val="Lienhypertexte"/>
                  <w:rFonts w:ascii="Arial" w:hAnsi="Arial" w:cs="Arial"/>
                  <w:b/>
                  <w:sz w:val="32"/>
                  <w:szCs w:val="32"/>
                  <w:lang w:val="fr-FR"/>
                </w:rPr>
                <w:t>tch?v=I0-7-vKNxrU</w:t>
              </w:r>
            </w:hyperlink>
            <w:bookmarkStart w:id="0" w:name="_GoBack"/>
            <w:bookmarkEnd w:id="0"/>
          </w:p>
          <w:p w:rsidR="008F1788" w:rsidRPr="00657974" w:rsidRDefault="008F1788" w:rsidP="009E0251">
            <w:pPr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</w:tr>
      <w:tr w:rsidR="008F1788" w:rsidRPr="008F1788" w:rsidTr="009E0251">
        <w:tc>
          <w:tcPr>
            <w:tcW w:w="9282" w:type="dxa"/>
            <w:gridSpan w:val="2"/>
          </w:tcPr>
          <w:p w:rsidR="008F1788" w:rsidRPr="008F1788" w:rsidRDefault="008F1788" w:rsidP="009E0251">
            <w:pPr>
              <w:jc w:val="right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8F1788">
              <w:rPr>
                <w:rFonts w:ascii="Arial" w:hAnsi="Arial" w:cs="Arial"/>
                <w:i/>
                <w:sz w:val="18"/>
                <w:szCs w:val="18"/>
                <w:lang w:val="en-US"/>
              </w:rPr>
              <w:t>© 1996 Wonderland Music Company, Inc. (BMI)</w:t>
            </w:r>
          </w:p>
        </w:tc>
      </w:tr>
    </w:tbl>
    <w:p w:rsidR="008F1788" w:rsidRPr="008F1788" w:rsidRDefault="008F1788" w:rsidP="008F1788">
      <w:pPr>
        <w:rPr>
          <w:rFonts w:ascii="Arial" w:hAnsi="Arial" w:cs="Arial"/>
          <w:b/>
          <w:lang w:val="en-US"/>
        </w:rPr>
      </w:pPr>
    </w:p>
    <w:p w:rsidR="008F1788" w:rsidRPr="008F1788" w:rsidRDefault="008F1788" w:rsidP="008F1788">
      <w:pPr>
        <w:rPr>
          <w:rFonts w:ascii="Arial" w:hAnsi="Arial" w:cs="Arial"/>
          <w:b/>
          <w:lang w:val="en-US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8181"/>
      </w:tblGrid>
      <w:tr w:rsidR="008F1788" w:rsidRPr="00657974" w:rsidTr="009E0251">
        <w:tc>
          <w:tcPr>
            <w:tcW w:w="1101" w:type="dxa"/>
            <w:vAlign w:val="center"/>
          </w:tcPr>
          <w:p w:rsidR="008F1788" w:rsidRPr="00657974" w:rsidRDefault="008F1788" w:rsidP="00141DF4">
            <w:pPr>
              <w:rPr>
                <w:rFonts w:ascii="Arial" w:hAnsi="Arial" w:cs="Arial"/>
                <w:b/>
                <w:lang w:val="fr-FR"/>
              </w:rPr>
            </w:pPr>
            <w:r w:rsidRPr="00657974">
              <w:rPr>
                <w:rFonts w:ascii="Arial" w:hAnsi="Arial" w:cs="Arial"/>
                <w:b/>
                <w:noProof/>
                <w:sz w:val="32"/>
                <w:szCs w:val="32"/>
                <w:lang w:eastAsia="fr-CH"/>
              </w:rPr>
              <mc:AlternateContent>
                <mc:Choice Requires="wps">
                  <w:drawing>
                    <wp:inline distT="0" distB="0" distL="0" distR="0" wp14:anchorId="17EB9D22" wp14:editId="44F7CFCF">
                      <wp:extent cx="680768" cy="385200"/>
                      <wp:effectExtent l="57150" t="19050" r="79375" b="91440"/>
                      <wp:docPr id="14" name="Octogon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0768" cy="385200"/>
                              </a:xfrm>
                              <a:prstGeom prst="octagon">
                                <a:avLst/>
                              </a:prstGeom>
                              <a:extLst>
                                <a:ext uri="{FAA26D3D-D897-4be2-8F04-BA451C77F1D7}">
    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  <a:ext uri="{C572A759-6A51-4108-AA02-DFA0A04FC94B}">
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style>
                              <a:lnRef idx="1">
                                <a:schemeClr val="accent2"/>
                              </a:lnRef>
                              <a:fillRef idx="3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F1788" w:rsidRPr="00AA5B0E" w:rsidRDefault="008F1788" w:rsidP="008F178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>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0" tIns="45720" rIns="10800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7EB9D22" id="Octogone 14" o:spid="_x0000_s1029" type="#_x0000_t10" style="width:53.6pt;height:30.3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" fillcolor="#652523 [1637]" strokecolor="#bc4542 [3045]">
                      <v:fill color2="#ba4442 [3013]" rotate="t" angle="180" colors="0 #9b2d2a;52429f #cb3d3a;1 #ce3b37" focus="100%" type="gradient">
                        <o:fill v:ext="view" type="gradientUnscaled"/>
                      </v:fill>
                      <v:shadow on="t" color="black" opacity="22937f" origin=",.5" offset="0,.63889mm"/>
                      <v:textbox inset="0,,3mm">
                        <w:txbxContent>
                          <w:p w:rsidR="008F1788" w:rsidRPr="00AA5B0E" w:rsidRDefault="008F1788" w:rsidP="008F178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D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181" w:type="dxa"/>
            <w:vAlign w:val="center"/>
          </w:tcPr>
          <w:p w:rsidR="008F1788" w:rsidRPr="00657974" w:rsidRDefault="008F1788" w:rsidP="009E0251">
            <w:pPr>
              <w:rPr>
                <w:rFonts w:ascii="Arial" w:hAnsi="Arial" w:cs="Arial"/>
                <w:b/>
                <w:sz w:val="28"/>
                <w:szCs w:val="28"/>
                <w:lang w:val="fr-FR"/>
              </w:rPr>
            </w:pPr>
            <w:r w:rsidRPr="00657974">
              <w:rPr>
                <w:rFonts w:ascii="Arial" w:hAnsi="Arial" w:cs="Arial"/>
                <w:b/>
                <w:sz w:val="28"/>
                <w:szCs w:val="28"/>
                <w:lang w:val="fr-FR"/>
              </w:rPr>
              <w:t>Le dessin animé de Disney (voir C) est inspiré par un roman de Victor Hugo qui situe son action en 1482.</w:t>
            </w:r>
          </w:p>
        </w:tc>
      </w:tr>
      <w:tr w:rsidR="008F1788" w:rsidRPr="00657974" w:rsidTr="009E0251">
        <w:tc>
          <w:tcPr>
            <w:tcW w:w="9282" w:type="dxa"/>
            <w:gridSpan w:val="2"/>
          </w:tcPr>
          <w:p w:rsidR="008F1788" w:rsidRPr="00657974" w:rsidRDefault="008F1788" w:rsidP="009E0251">
            <w:pPr>
              <w:rPr>
                <w:rFonts w:ascii="Arial" w:hAnsi="Arial" w:cs="Arial"/>
                <w:lang w:val="fr-FR"/>
              </w:rPr>
            </w:pPr>
          </w:p>
          <w:p w:rsidR="008F1788" w:rsidRPr="00657974" w:rsidRDefault="008F1788" w:rsidP="009E0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  <w:lang w:val="fr-FR"/>
              </w:rPr>
            </w:pPr>
            <w:r w:rsidRPr="00657974">
              <w:rPr>
                <w:rFonts w:ascii="Times New Roman" w:hAnsi="Times New Roman" w:cs="Times New Roman"/>
                <w:sz w:val="32"/>
                <w:szCs w:val="32"/>
                <w:lang w:val="fr-FR"/>
              </w:rPr>
              <w:t>« Le 6 janvier, ce qui mettait en émotion tout le populaire</w:t>
            </w:r>
            <w:r>
              <w:rPr>
                <w:rFonts w:ascii="Times New Roman" w:hAnsi="Times New Roman" w:cs="Times New Roman"/>
                <w:sz w:val="32"/>
                <w:szCs w:val="32"/>
                <w:lang w:val="fr-FR"/>
              </w:rPr>
              <w:t xml:space="preserve"> </w:t>
            </w:r>
            <w:r w:rsidRPr="00657974">
              <w:rPr>
                <w:rFonts w:ascii="Times New Roman" w:hAnsi="Times New Roman" w:cs="Times New Roman"/>
                <w:sz w:val="32"/>
                <w:szCs w:val="32"/>
                <w:lang w:val="fr-FR"/>
              </w:rPr>
              <w:t>de Paris, comme dit Jehan de Troyes, c'était la double</w:t>
            </w:r>
            <w:r>
              <w:rPr>
                <w:rFonts w:ascii="Times New Roman" w:hAnsi="Times New Roman" w:cs="Times New Roman"/>
                <w:sz w:val="32"/>
                <w:szCs w:val="32"/>
                <w:lang w:val="fr-FR"/>
              </w:rPr>
              <w:t xml:space="preserve"> </w:t>
            </w:r>
            <w:r w:rsidRPr="00657974">
              <w:rPr>
                <w:rFonts w:ascii="Times New Roman" w:hAnsi="Times New Roman" w:cs="Times New Roman"/>
                <w:sz w:val="32"/>
                <w:szCs w:val="32"/>
                <w:lang w:val="fr-FR"/>
              </w:rPr>
              <w:t>solennité, réunie depuis un temps immémorial, du jour</w:t>
            </w:r>
            <w:r>
              <w:rPr>
                <w:rFonts w:ascii="Times New Roman" w:hAnsi="Times New Roman" w:cs="Times New Roman"/>
                <w:sz w:val="32"/>
                <w:szCs w:val="32"/>
                <w:lang w:val="fr-FR"/>
              </w:rPr>
              <w:t xml:space="preserve"> </w:t>
            </w:r>
            <w:r w:rsidRPr="00657974">
              <w:rPr>
                <w:rFonts w:ascii="Times New Roman" w:hAnsi="Times New Roman" w:cs="Times New Roman"/>
                <w:sz w:val="32"/>
                <w:szCs w:val="32"/>
                <w:lang w:val="fr-FR"/>
              </w:rPr>
              <w:t>des Rois et de la Fête des Fous. »</w:t>
            </w:r>
          </w:p>
          <w:p w:rsidR="008F1788" w:rsidRPr="00657974" w:rsidRDefault="008F1788" w:rsidP="009E0251">
            <w:pPr>
              <w:rPr>
                <w:rFonts w:ascii="Arial" w:hAnsi="Arial" w:cs="Arial"/>
                <w:lang w:val="fr-FR"/>
              </w:rPr>
            </w:pPr>
          </w:p>
        </w:tc>
      </w:tr>
      <w:tr w:rsidR="008F1788" w:rsidRPr="00657974" w:rsidTr="009E0251">
        <w:tc>
          <w:tcPr>
            <w:tcW w:w="9282" w:type="dxa"/>
            <w:gridSpan w:val="2"/>
          </w:tcPr>
          <w:p w:rsidR="008F1788" w:rsidRPr="00657974" w:rsidRDefault="008F1788" w:rsidP="009E0251">
            <w:pPr>
              <w:jc w:val="right"/>
              <w:rPr>
                <w:rFonts w:ascii="Arial" w:hAnsi="Arial" w:cs="Arial"/>
                <w:i/>
                <w:sz w:val="18"/>
                <w:szCs w:val="18"/>
                <w:lang w:val="fr-FR"/>
              </w:rPr>
            </w:pPr>
            <w:r w:rsidRPr="00657974">
              <w:rPr>
                <w:rFonts w:ascii="Arial" w:hAnsi="Arial" w:cs="Arial"/>
                <w:i/>
                <w:sz w:val="18"/>
                <w:szCs w:val="18"/>
                <w:lang w:val="fr-FR"/>
              </w:rPr>
              <w:t>Victor Hugo, Notre Dame de Paris, 1831</w:t>
            </w:r>
          </w:p>
        </w:tc>
      </w:tr>
    </w:tbl>
    <w:p w:rsidR="008F1788" w:rsidRPr="00657974" w:rsidRDefault="008F1788" w:rsidP="008F1788">
      <w:pPr>
        <w:rPr>
          <w:rFonts w:ascii="Arial" w:hAnsi="Arial" w:cs="Arial"/>
          <w:b/>
        </w:rPr>
      </w:pPr>
    </w:p>
    <w:p w:rsidR="008F1788" w:rsidRPr="00657974" w:rsidRDefault="008F1788" w:rsidP="008F1788">
      <w:pPr>
        <w:rPr>
          <w:rFonts w:ascii="Arial" w:hAnsi="Arial" w:cs="Arial"/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66"/>
        <w:gridCol w:w="8378"/>
      </w:tblGrid>
      <w:tr w:rsidR="008F1788" w:rsidRPr="00657974" w:rsidTr="009E0251">
        <w:tc>
          <w:tcPr>
            <w:tcW w:w="896" w:type="dxa"/>
            <w:vAlign w:val="center"/>
          </w:tcPr>
          <w:p w:rsidR="008F1788" w:rsidRPr="00657974" w:rsidRDefault="008F1788" w:rsidP="009E0251">
            <w:pPr>
              <w:rPr>
                <w:rFonts w:ascii="Arial" w:hAnsi="Arial" w:cs="Arial"/>
                <w:b/>
                <w:lang w:val="fr-FR"/>
              </w:rPr>
            </w:pPr>
            <w:r w:rsidRPr="00657974">
              <w:rPr>
                <w:rFonts w:ascii="Arial" w:hAnsi="Arial" w:cs="Arial"/>
                <w:b/>
                <w:noProof/>
                <w:sz w:val="32"/>
                <w:szCs w:val="32"/>
                <w:lang w:eastAsia="fr-CH"/>
              </w:rPr>
              <mc:AlternateContent>
                <mc:Choice Requires="wps">
                  <w:drawing>
                    <wp:inline distT="0" distB="0" distL="0" distR="0" wp14:anchorId="71EC0359" wp14:editId="064974A8">
                      <wp:extent cx="680768" cy="385200"/>
                      <wp:effectExtent l="57150" t="19050" r="70485" b="91440"/>
                      <wp:docPr id="7" name="Octogon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0768" cy="385200"/>
                              </a:xfrm>
                              <a:prstGeom prst="octagon">
                                <a:avLst/>
                              </a:prstGeom>
                              <a:extLst>
                                <a:ext uri="{FAA26D3D-D897-4be2-8F04-BA451C77F1D7}">
    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  <a:ext uri="{C572A759-6A51-4108-AA02-DFA0A04FC94B}">
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style>
                              <a:lnRef idx="1">
                                <a:schemeClr val="accent2"/>
                              </a:lnRef>
                              <a:fillRef idx="3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F1788" w:rsidRPr="00AA5B0E" w:rsidRDefault="008F1788" w:rsidP="008F178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>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0" tIns="45720" rIns="10800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1EC0359" id="Octogone 7" o:spid="_x0000_s1030" type="#_x0000_t10" style="width:53.6pt;height:30.3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" fillcolor="#652523 [1637]" strokecolor="#bc4542 [3045]">
                      <v:fill color2="#ba4442 [3013]" rotate="t" angle="180" colors="0 #9b2d2a;52429f #cb3d3a;1 #ce3b37" focus="100%" type="gradient">
                        <o:fill v:ext="view" type="gradientUnscaled"/>
                      </v:fill>
                      <v:shadow on="t" color="black" opacity="22937f" origin=",.5" offset="0,.63889mm"/>
                      <v:textbox inset="0,,3mm">
                        <w:txbxContent>
                          <w:p w:rsidR="008F1788" w:rsidRPr="00AA5B0E" w:rsidRDefault="008F1788" w:rsidP="008F178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E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386" w:type="dxa"/>
            <w:vAlign w:val="center"/>
          </w:tcPr>
          <w:p w:rsidR="008F1788" w:rsidRPr="00657974" w:rsidRDefault="008F1788" w:rsidP="009E0251">
            <w:pPr>
              <w:rPr>
                <w:rFonts w:ascii="Arial" w:hAnsi="Arial" w:cs="Arial"/>
                <w:b/>
                <w:sz w:val="28"/>
                <w:szCs w:val="28"/>
                <w:lang w:val="fr-FR"/>
              </w:rPr>
            </w:pPr>
            <w:r w:rsidRPr="00657974">
              <w:rPr>
                <w:rFonts w:ascii="Arial" w:hAnsi="Arial" w:cs="Arial"/>
                <w:b/>
                <w:sz w:val="28"/>
                <w:szCs w:val="28"/>
                <w:lang w:val="fr-FR"/>
              </w:rPr>
              <w:t>Une carte postale</w:t>
            </w:r>
          </w:p>
        </w:tc>
      </w:tr>
      <w:tr w:rsidR="008F1788" w:rsidRPr="00657974" w:rsidTr="009E0251">
        <w:tc>
          <w:tcPr>
            <w:tcW w:w="9282" w:type="dxa"/>
            <w:gridSpan w:val="2"/>
          </w:tcPr>
          <w:p w:rsidR="008F1788" w:rsidRPr="00657974" w:rsidRDefault="008F1788" w:rsidP="009E0251">
            <w:pPr>
              <w:rPr>
                <w:rFonts w:ascii="Arial" w:hAnsi="Arial" w:cs="Arial"/>
                <w:lang w:val="fr-FR"/>
              </w:rPr>
            </w:pPr>
            <w:r w:rsidRPr="00657974">
              <w:rPr>
                <w:rFonts w:ascii="Arial" w:hAnsi="Arial" w:cs="Arial"/>
                <w:noProof/>
                <w:lang w:eastAsia="fr-CH"/>
              </w:rPr>
              <w:drawing>
                <wp:inline distT="0" distB="0" distL="0" distR="0" wp14:anchorId="4B0D064E" wp14:editId="4DB7BDCB">
                  <wp:extent cx="5746115" cy="3595370"/>
                  <wp:effectExtent l="0" t="0" r="0" b="11430"/>
                  <wp:docPr id="3" name="Image 3" descr="Macintosh HD:Users:alexandremauron:Desktop:carnaval-moyen-a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Users:alexandremauron:Desktop:carnaval-moyen-a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6115" cy="3595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1788" w:rsidRPr="00657974" w:rsidTr="009E0251">
        <w:tc>
          <w:tcPr>
            <w:tcW w:w="9282" w:type="dxa"/>
            <w:gridSpan w:val="2"/>
          </w:tcPr>
          <w:p w:rsidR="008F1788" w:rsidRPr="00657974" w:rsidRDefault="008F1788" w:rsidP="009E0251">
            <w:pPr>
              <w:jc w:val="right"/>
              <w:rPr>
                <w:rFonts w:ascii="Arial" w:hAnsi="Arial" w:cs="Arial"/>
                <w:i/>
                <w:sz w:val="18"/>
                <w:szCs w:val="18"/>
                <w:lang w:val="fr-FR"/>
              </w:rPr>
            </w:pPr>
            <w:r w:rsidRPr="00657974">
              <w:rPr>
                <w:rFonts w:ascii="Arial" w:hAnsi="Arial" w:cs="Arial"/>
                <w:i/>
                <w:sz w:val="18"/>
                <w:szCs w:val="18"/>
                <w:lang w:val="fr-FR"/>
              </w:rPr>
              <w:t>https://www.delcampe.net/</w:t>
            </w:r>
          </w:p>
        </w:tc>
      </w:tr>
    </w:tbl>
    <w:p w:rsidR="008F1788" w:rsidRDefault="008F1788" w:rsidP="008F178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8F1788" w:rsidRPr="00657974" w:rsidRDefault="008F1788" w:rsidP="008F1788">
      <w:pPr>
        <w:rPr>
          <w:rFonts w:ascii="Arial" w:hAnsi="Arial" w:cs="Arial"/>
          <w:b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8181"/>
      </w:tblGrid>
      <w:tr w:rsidR="008F1788" w:rsidRPr="00657974" w:rsidTr="009E0251">
        <w:tc>
          <w:tcPr>
            <w:tcW w:w="1101" w:type="dxa"/>
            <w:vAlign w:val="center"/>
          </w:tcPr>
          <w:p w:rsidR="008F1788" w:rsidRPr="00657974" w:rsidRDefault="008F1788" w:rsidP="00141DF4">
            <w:pPr>
              <w:rPr>
                <w:rFonts w:ascii="Arial" w:hAnsi="Arial" w:cs="Arial"/>
                <w:b/>
                <w:lang w:val="fr-FR"/>
              </w:rPr>
            </w:pPr>
            <w:r w:rsidRPr="00657974">
              <w:rPr>
                <w:rFonts w:ascii="Arial" w:hAnsi="Arial" w:cs="Arial"/>
                <w:b/>
                <w:noProof/>
                <w:sz w:val="32"/>
                <w:szCs w:val="32"/>
                <w:lang w:eastAsia="fr-CH"/>
              </w:rPr>
              <mc:AlternateContent>
                <mc:Choice Requires="wps">
                  <w:drawing>
                    <wp:inline distT="0" distB="0" distL="0" distR="0" wp14:anchorId="1CF8FE53" wp14:editId="17416702">
                      <wp:extent cx="680768" cy="385200"/>
                      <wp:effectExtent l="57150" t="19050" r="80010" b="91440"/>
                      <wp:docPr id="17" name="Octogon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0768" cy="385200"/>
                              </a:xfrm>
                              <a:prstGeom prst="octagon">
                                <a:avLst/>
                              </a:prstGeom>
                              <a:extLst>
                                <a:ext uri="{FAA26D3D-D897-4be2-8F04-BA451C77F1D7}">
    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  <a:ext uri="{C572A759-6A51-4108-AA02-DFA0A04FC94B}">
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style>
                              <a:lnRef idx="1">
                                <a:schemeClr val="accent2"/>
                              </a:lnRef>
                              <a:fillRef idx="3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F1788" w:rsidRPr="00AA5B0E" w:rsidRDefault="008F1788" w:rsidP="008F178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>F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0" tIns="45720" rIns="10800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CF8FE53" id="Octogone 17" o:spid="_x0000_s1031" type="#_x0000_t10" style="width:53.6pt;height:30.3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" fillcolor="#652523 [1637]" strokecolor="#bc4542 [3045]">
                      <v:fill color2="#ba4442 [3013]" rotate="t" angle="180" colors="0 #9b2d2a;52429f #cb3d3a;1 #ce3b37" focus="100%" type="gradient">
                        <o:fill v:ext="view" type="gradientUnscaled"/>
                      </v:fill>
                      <v:shadow on="t" color="black" opacity="22937f" origin=",.5" offset="0,.63889mm"/>
                      <v:textbox inset="0,,3mm">
                        <w:txbxContent>
                          <w:p w:rsidR="008F1788" w:rsidRPr="00AA5B0E" w:rsidRDefault="008F1788" w:rsidP="008F178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F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181" w:type="dxa"/>
            <w:vAlign w:val="center"/>
          </w:tcPr>
          <w:p w:rsidR="008F1788" w:rsidRPr="00657974" w:rsidRDefault="008F1788" w:rsidP="009E0251">
            <w:pPr>
              <w:rPr>
                <w:rFonts w:ascii="Arial" w:hAnsi="Arial" w:cs="Arial"/>
                <w:b/>
                <w:sz w:val="28"/>
                <w:szCs w:val="28"/>
                <w:lang w:val="fr-FR"/>
              </w:rPr>
            </w:pPr>
            <w:r w:rsidRPr="00657974">
              <w:rPr>
                <w:rFonts w:ascii="Arial" w:hAnsi="Arial" w:cs="Arial"/>
                <w:b/>
                <w:sz w:val="28"/>
                <w:szCs w:val="28"/>
                <w:lang w:val="fr-FR"/>
              </w:rPr>
              <w:t xml:space="preserve">Mosaïque retrouvée à Pompéi, ville romaine détruite par l’éruption </w:t>
            </w:r>
            <w:r>
              <w:rPr>
                <w:rFonts w:ascii="Arial" w:hAnsi="Arial" w:cs="Arial"/>
                <w:b/>
                <w:sz w:val="28"/>
                <w:szCs w:val="28"/>
                <w:lang w:val="fr-FR"/>
              </w:rPr>
              <w:t xml:space="preserve">d’un </w:t>
            </w:r>
            <w:r w:rsidRPr="00657974">
              <w:rPr>
                <w:rFonts w:ascii="Arial" w:hAnsi="Arial" w:cs="Arial"/>
                <w:b/>
                <w:sz w:val="28"/>
                <w:szCs w:val="28"/>
                <w:lang w:val="fr-FR"/>
              </w:rPr>
              <w:t xml:space="preserve">volcan, le Vésuve, en 79 </w:t>
            </w:r>
            <w:proofErr w:type="spellStart"/>
            <w:r w:rsidRPr="00657974">
              <w:rPr>
                <w:rFonts w:ascii="Arial" w:hAnsi="Arial" w:cs="Arial"/>
                <w:b/>
                <w:sz w:val="28"/>
                <w:szCs w:val="28"/>
                <w:lang w:val="fr-FR"/>
              </w:rPr>
              <w:t>ap</w:t>
            </w:r>
            <w:proofErr w:type="spellEnd"/>
            <w:r w:rsidRPr="00657974">
              <w:rPr>
                <w:rFonts w:ascii="Arial" w:hAnsi="Arial" w:cs="Arial"/>
                <w:b/>
                <w:sz w:val="28"/>
                <w:szCs w:val="28"/>
                <w:lang w:val="fr-FR"/>
              </w:rPr>
              <w:t xml:space="preserve">. JC. </w:t>
            </w:r>
          </w:p>
        </w:tc>
      </w:tr>
      <w:tr w:rsidR="008F1788" w:rsidRPr="00657974" w:rsidTr="009E0251">
        <w:tc>
          <w:tcPr>
            <w:tcW w:w="9282" w:type="dxa"/>
            <w:gridSpan w:val="2"/>
          </w:tcPr>
          <w:p w:rsidR="008F1788" w:rsidRPr="00657974" w:rsidRDefault="008F1788" w:rsidP="009E0251">
            <w:pPr>
              <w:rPr>
                <w:rFonts w:ascii="Arial" w:hAnsi="Arial" w:cs="Arial"/>
                <w:lang w:val="fr-FR"/>
              </w:rPr>
            </w:pPr>
            <w:r w:rsidRPr="00657974">
              <w:rPr>
                <w:rFonts w:ascii="Arial" w:hAnsi="Arial" w:cs="Arial"/>
                <w:b/>
                <w:noProof/>
                <w:sz w:val="32"/>
                <w:szCs w:val="32"/>
                <w:lang w:eastAsia="fr-CH"/>
              </w:rPr>
              <w:drawing>
                <wp:inline distT="0" distB="0" distL="0" distR="0" wp14:anchorId="43197BB0" wp14:editId="43AADF1C">
                  <wp:extent cx="5635658" cy="4152150"/>
                  <wp:effectExtent l="0" t="0" r="3175" b="0"/>
                  <wp:docPr id="4" name="Image 4" descr="Macintosh HD:Users:alexandremauron:Desktop:pompeya_preparacion_de_actor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Users:alexandremauron:Desktop:pompeya_preparacion_de_actor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6497" cy="41527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1788" w:rsidRPr="00657974" w:rsidTr="009E0251">
        <w:trPr>
          <w:trHeight w:val="246"/>
        </w:trPr>
        <w:tc>
          <w:tcPr>
            <w:tcW w:w="9282" w:type="dxa"/>
            <w:gridSpan w:val="2"/>
          </w:tcPr>
          <w:p w:rsidR="008F1788" w:rsidRPr="00657974" w:rsidRDefault="008F1788" w:rsidP="009E0251">
            <w:pPr>
              <w:tabs>
                <w:tab w:val="left" w:pos="196"/>
                <w:tab w:val="left" w:pos="5465"/>
                <w:tab w:val="right" w:pos="9066"/>
              </w:tabs>
              <w:jc w:val="right"/>
              <w:rPr>
                <w:rFonts w:ascii="Arial" w:hAnsi="Arial" w:cs="Arial"/>
                <w:i/>
                <w:sz w:val="18"/>
                <w:szCs w:val="18"/>
                <w:lang w:val="fr-FR"/>
              </w:rPr>
            </w:pPr>
            <w:r w:rsidRPr="00657974">
              <w:rPr>
                <w:rFonts w:ascii="Arial" w:hAnsi="Arial" w:cs="Arial"/>
                <w:i/>
                <w:sz w:val="18"/>
                <w:szCs w:val="18"/>
                <w:lang w:val="fr-FR"/>
              </w:rPr>
              <w:t>http://apuntes.santanderlasalle.es/arte/roma/pintura/mosaico/?C=N;O=D</w:t>
            </w:r>
          </w:p>
        </w:tc>
      </w:tr>
    </w:tbl>
    <w:p w:rsidR="008F1788" w:rsidRPr="00657974" w:rsidRDefault="008F1788" w:rsidP="008F1788">
      <w:pPr>
        <w:rPr>
          <w:rFonts w:ascii="Arial" w:hAnsi="Arial" w:cs="Arial"/>
          <w:b/>
        </w:rPr>
      </w:pPr>
    </w:p>
    <w:p w:rsidR="008F1788" w:rsidRPr="00657974" w:rsidRDefault="008F1788" w:rsidP="008F1788">
      <w:pPr>
        <w:rPr>
          <w:rFonts w:ascii="Arial" w:hAnsi="Arial" w:cs="Arial"/>
          <w:b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8323"/>
      </w:tblGrid>
      <w:tr w:rsidR="008F1788" w:rsidRPr="00657974" w:rsidTr="009E0251">
        <w:tc>
          <w:tcPr>
            <w:tcW w:w="959" w:type="dxa"/>
            <w:vAlign w:val="center"/>
          </w:tcPr>
          <w:p w:rsidR="008F1788" w:rsidRPr="00657974" w:rsidRDefault="008F1788" w:rsidP="00141DF4">
            <w:pPr>
              <w:rPr>
                <w:rFonts w:ascii="Arial" w:hAnsi="Arial" w:cs="Arial"/>
                <w:b/>
                <w:lang w:val="fr-FR"/>
              </w:rPr>
            </w:pPr>
            <w:r w:rsidRPr="00657974">
              <w:rPr>
                <w:rFonts w:ascii="Arial" w:hAnsi="Arial" w:cs="Arial"/>
                <w:b/>
                <w:noProof/>
                <w:sz w:val="32"/>
                <w:szCs w:val="32"/>
                <w:lang w:eastAsia="fr-CH"/>
              </w:rPr>
              <mc:AlternateContent>
                <mc:Choice Requires="wps">
                  <w:drawing>
                    <wp:inline distT="0" distB="0" distL="0" distR="0" wp14:anchorId="0D3E1CA7" wp14:editId="22DDE03A">
                      <wp:extent cx="680768" cy="385200"/>
                      <wp:effectExtent l="57150" t="19050" r="69850" b="91440"/>
                      <wp:docPr id="15" name="Octogon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0768" cy="385200"/>
                              </a:xfrm>
                              <a:prstGeom prst="octagon">
                                <a:avLst/>
                              </a:prstGeom>
                              <a:extLst>
                                <a:ext uri="{FAA26D3D-D897-4be2-8F04-BA451C77F1D7}">
    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  <a:ext uri="{C572A759-6A51-4108-AA02-DFA0A04FC94B}">
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style>
                              <a:lnRef idx="1">
                                <a:schemeClr val="accent2"/>
                              </a:lnRef>
                              <a:fillRef idx="3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F1788" w:rsidRPr="00AA5B0E" w:rsidRDefault="008F1788" w:rsidP="008F178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>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0" tIns="45720" rIns="10800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D3E1CA7" id="Octogone 15" o:spid="_x0000_s1032" type="#_x0000_t10" style="width:53.6pt;height:30.3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" fillcolor="#652523 [1637]" strokecolor="#bc4542 [3045]">
                      <v:fill color2="#ba4442 [3013]" rotate="t" angle="180" colors="0 #9b2d2a;52429f #cb3d3a;1 #ce3b37" focus="100%" type="gradient">
                        <o:fill v:ext="view" type="gradientUnscaled"/>
                      </v:fill>
                      <v:shadow on="t" color="black" opacity="22937f" origin=",.5" offset="0,.63889mm"/>
                      <v:textbox inset="0,,3mm">
                        <w:txbxContent>
                          <w:p w:rsidR="008F1788" w:rsidRPr="00AA5B0E" w:rsidRDefault="008F1788" w:rsidP="008F178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G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323" w:type="dxa"/>
            <w:vAlign w:val="center"/>
          </w:tcPr>
          <w:p w:rsidR="008F1788" w:rsidRPr="00657974" w:rsidRDefault="008F1788" w:rsidP="009E0251">
            <w:pPr>
              <w:rPr>
                <w:rFonts w:ascii="Arial" w:hAnsi="Arial" w:cs="Arial"/>
                <w:b/>
                <w:sz w:val="28"/>
                <w:szCs w:val="28"/>
                <w:lang w:val="fr-FR"/>
              </w:rPr>
            </w:pPr>
            <w:r w:rsidRPr="00657974">
              <w:rPr>
                <w:rFonts w:ascii="Arial" w:hAnsi="Arial" w:cs="Arial"/>
                <w:b/>
                <w:sz w:val="28"/>
                <w:szCs w:val="28"/>
                <w:lang w:val="fr-FR"/>
              </w:rPr>
              <w:t>Extrait de Macrobe (env. 370-430) écrivain latin, auteur des Saturnales.</w:t>
            </w:r>
          </w:p>
        </w:tc>
      </w:tr>
      <w:tr w:rsidR="008F1788" w:rsidRPr="00657974" w:rsidTr="009E0251">
        <w:tc>
          <w:tcPr>
            <w:tcW w:w="9282" w:type="dxa"/>
            <w:gridSpan w:val="2"/>
          </w:tcPr>
          <w:p w:rsidR="008F1788" w:rsidRPr="00657974" w:rsidRDefault="008F1788" w:rsidP="009E02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alatino Linotype" w:hAnsi="Palatino Linotype" w:cs="Palatino Linotype"/>
                <w:sz w:val="30"/>
                <w:szCs w:val="30"/>
                <w:lang w:val="fr-FR"/>
              </w:rPr>
            </w:pPr>
            <w:proofErr w:type="spellStart"/>
            <w:proofErr w:type="gramStart"/>
            <w:r w:rsidRPr="00657974">
              <w:rPr>
                <w:rFonts w:ascii="Palatino Linotype" w:hAnsi="Palatino Linotype" w:cs="Palatino Linotype"/>
                <w:sz w:val="30"/>
                <w:szCs w:val="30"/>
                <w:lang w:val="fr-FR"/>
              </w:rPr>
              <w:t>εὐωχώμεθ</w:t>
            </w:r>
            <w:proofErr w:type="spellEnd"/>
            <w:r w:rsidRPr="00657974">
              <w:rPr>
                <w:rFonts w:ascii="Palatino Linotype" w:hAnsi="Palatino Linotype" w:cs="Palatino Linotype"/>
                <w:sz w:val="30"/>
                <w:szCs w:val="30"/>
                <w:lang w:val="fr-FR"/>
              </w:rPr>
              <w:t>α</w:t>
            </w:r>
            <w:proofErr w:type="gramEnd"/>
            <w:r w:rsidRPr="00657974">
              <w:rPr>
                <w:rFonts w:ascii="Palatino Linotype" w:hAnsi="Palatino Linotype" w:cs="Palatino Linotype"/>
                <w:sz w:val="30"/>
                <w:szCs w:val="30"/>
                <w:lang w:val="fr-FR"/>
              </w:rPr>
              <w:t xml:space="preserve"> </w:t>
            </w:r>
            <w:proofErr w:type="spellStart"/>
            <w:r w:rsidRPr="00657974">
              <w:rPr>
                <w:rFonts w:ascii="Palatino Linotype" w:hAnsi="Palatino Linotype" w:cs="Palatino Linotype"/>
                <w:sz w:val="30"/>
                <w:szCs w:val="30"/>
                <w:lang w:val="fr-FR"/>
              </w:rPr>
              <w:t>δὲ</w:t>
            </w:r>
            <w:proofErr w:type="spellEnd"/>
            <w:r w:rsidRPr="00657974">
              <w:rPr>
                <w:rFonts w:ascii="Palatino Linotype" w:hAnsi="Palatino Linotype" w:cs="Palatino Linotype"/>
                <w:sz w:val="30"/>
                <w:szCs w:val="30"/>
                <w:lang w:val="fr-FR"/>
              </w:rPr>
              <w:t xml:space="preserve"> </w:t>
            </w:r>
            <w:proofErr w:type="spellStart"/>
            <w:r w:rsidRPr="00657974">
              <w:rPr>
                <w:rFonts w:ascii="Palatino Linotype" w:hAnsi="Palatino Linotype" w:cs="Palatino Linotype"/>
                <w:sz w:val="30"/>
                <w:szCs w:val="30"/>
                <w:lang w:val="fr-FR"/>
              </w:rPr>
              <w:t>ἤδη</w:t>
            </w:r>
            <w:proofErr w:type="spellEnd"/>
            <w:r w:rsidRPr="00657974">
              <w:rPr>
                <w:rFonts w:ascii="Palatino Linotype" w:hAnsi="Palatino Linotype" w:cs="Palatino Linotype"/>
                <w:sz w:val="30"/>
                <w:szCs w:val="30"/>
                <w:lang w:val="fr-FR"/>
              </w:rPr>
              <w:t xml:space="preserve"> καὶ </w:t>
            </w:r>
            <w:proofErr w:type="spellStart"/>
            <w:r w:rsidRPr="00657974">
              <w:rPr>
                <w:rFonts w:ascii="Palatino Linotype" w:hAnsi="Palatino Linotype" w:cs="Palatino Linotype"/>
                <w:sz w:val="30"/>
                <w:szCs w:val="30"/>
                <w:lang w:val="fr-FR"/>
              </w:rPr>
              <w:t>κροτῶμεν</w:t>
            </w:r>
            <w:proofErr w:type="spellEnd"/>
            <w:r w:rsidRPr="00657974">
              <w:rPr>
                <w:rFonts w:ascii="Palatino Linotype" w:hAnsi="Palatino Linotype" w:cs="Palatino Linotype"/>
                <w:sz w:val="30"/>
                <w:szCs w:val="30"/>
                <w:lang w:val="fr-FR"/>
              </w:rPr>
              <w:t xml:space="preserve"> καὶ ἐπὶ </w:t>
            </w:r>
            <w:proofErr w:type="spellStart"/>
            <w:r w:rsidRPr="00657974">
              <w:rPr>
                <w:rFonts w:ascii="Palatino Linotype" w:hAnsi="Palatino Linotype" w:cs="Palatino Linotype"/>
                <w:sz w:val="30"/>
                <w:szCs w:val="30"/>
                <w:lang w:val="fr-FR"/>
              </w:rPr>
              <w:t>τῇ</w:t>
            </w:r>
            <w:proofErr w:type="spellEnd"/>
            <w:r w:rsidRPr="00657974">
              <w:rPr>
                <w:rFonts w:ascii="Palatino Linotype" w:hAnsi="Palatino Linotype" w:cs="Palatino Linotype"/>
                <w:sz w:val="30"/>
                <w:szCs w:val="30"/>
                <w:lang w:val="fr-FR"/>
              </w:rPr>
              <w:t xml:space="preserve"> </w:t>
            </w:r>
            <w:proofErr w:type="spellStart"/>
            <w:r w:rsidRPr="00657974">
              <w:rPr>
                <w:rFonts w:ascii="Palatino Linotype" w:hAnsi="Palatino Linotype" w:cs="Palatino Linotype"/>
                <w:sz w:val="30"/>
                <w:szCs w:val="30"/>
                <w:lang w:val="fr-FR"/>
              </w:rPr>
              <w:t>ἐλευθερίᾳ</w:t>
            </w:r>
            <w:proofErr w:type="spellEnd"/>
            <w:r w:rsidRPr="00657974">
              <w:rPr>
                <w:rFonts w:ascii="Palatino Linotype" w:hAnsi="Palatino Linotype" w:cs="Palatino Linotype"/>
                <w:sz w:val="30"/>
                <w:szCs w:val="30"/>
                <w:lang w:val="fr-FR"/>
              </w:rPr>
              <w:t xml:space="preserve"> </w:t>
            </w:r>
            <w:proofErr w:type="spellStart"/>
            <w:r w:rsidRPr="00657974">
              <w:rPr>
                <w:rFonts w:ascii="Palatino Linotype" w:hAnsi="Palatino Linotype" w:cs="Palatino Linotype"/>
                <w:sz w:val="30"/>
                <w:szCs w:val="30"/>
                <w:lang w:val="fr-FR"/>
              </w:rPr>
              <w:t>ἤδη</w:t>
            </w:r>
            <w:proofErr w:type="spellEnd"/>
            <w:r w:rsidRPr="00657974">
              <w:rPr>
                <w:rFonts w:ascii="Palatino Linotype" w:hAnsi="Palatino Linotype" w:cs="Palatino Linotype"/>
                <w:sz w:val="30"/>
                <w:szCs w:val="30"/>
                <w:lang w:val="fr-FR"/>
              </w:rPr>
              <w:t xml:space="preserve"> </w:t>
            </w:r>
            <w:proofErr w:type="spellStart"/>
            <w:r w:rsidRPr="00657974">
              <w:rPr>
                <w:rFonts w:ascii="Palatino Linotype" w:hAnsi="Palatino Linotype" w:cs="Palatino Linotype"/>
                <w:sz w:val="30"/>
                <w:szCs w:val="30"/>
                <w:lang w:val="fr-FR"/>
              </w:rPr>
              <w:t>ζῶμεν</w:t>
            </w:r>
            <w:proofErr w:type="spellEnd"/>
            <w:r w:rsidRPr="00657974">
              <w:rPr>
                <w:rFonts w:ascii="Palatino Linotype" w:hAnsi="Palatino Linotype" w:cs="Palatino Linotype"/>
                <w:sz w:val="30"/>
                <w:szCs w:val="30"/>
                <w:lang w:val="fr-FR"/>
              </w:rPr>
              <w:t xml:space="preserve">, </w:t>
            </w:r>
            <w:proofErr w:type="spellStart"/>
            <w:r w:rsidRPr="00657974">
              <w:rPr>
                <w:rFonts w:ascii="Palatino Linotype" w:hAnsi="Palatino Linotype" w:cs="Palatino Linotype"/>
                <w:sz w:val="30"/>
                <w:szCs w:val="30"/>
                <w:lang w:val="fr-FR"/>
              </w:rPr>
              <w:t>εἶτ</w:t>
            </w:r>
            <w:proofErr w:type="spellEnd"/>
            <w:r w:rsidRPr="00657974">
              <w:rPr>
                <w:rFonts w:ascii="Palatino Linotype" w:hAnsi="Palatino Linotype" w:cs="Palatino Linotype"/>
                <w:sz w:val="30"/>
                <w:szCs w:val="30"/>
                <w:lang w:val="fr-FR"/>
              </w:rPr>
              <w:t>α π</w:t>
            </w:r>
            <w:proofErr w:type="spellStart"/>
            <w:r w:rsidRPr="00657974">
              <w:rPr>
                <w:rFonts w:ascii="Palatino Linotype" w:hAnsi="Palatino Linotype" w:cs="Palatino Linotype"/>
                <w:sz w:val="30"/>
                <w:szCs w:val="30"/>
                <w:lang w:val="fr-FR"/>
              </w:rPr>
              <w:t>εττεύωμεν</w:t>
            </w:r>
            <w:proofErr w:type="spellEnd"/>
            <w:r w:rsidRPr="00657974">
              <w:rPr>
                <w:rFonts w:ascii="Palatino Linotype" w:hAnsi="Palatino Linotype" w:cs="Palatino Linotype"/>
                <w:sz w:val="30"/>
                <w:szCs w:val="30"/>
                <w:lang w:val="fr-FR"/>
              </w:rPr>
              <w:t xml:space="preserve"> </w:t>
            </w:r>
            <w:proofErr w:type="spellStart"/>
            <w:r w:rsidRPr="00657974">
              <w:rPr>
                <w:rFonts w:ascii="Palatino Linotype" w:hAnsi="Palatino Linotype" w:cs="Palatino Linotype"/>
                <w:sz w:val="30"/>
                <w:szCs w:val="30"/>
                <w:lang w:val="fr-FR"/>
              </w:rPr>
              <w:t>ἐς</w:t>
            </w:r>
            <w:proofErr w:type="spellEnd"/>
            <w:r w:rsidRPr="00657974">
              <w:rPr>
                <w:rFonts w:ascii="Palatino Linotype" w:hAnsi="Palatino Linotype" w:cs="Palatino Linotype"/>
                <w:sz w:val="30"/>
                <w:szCs w:val="30"/>
                <w:lang w:val="fr-FR"/>
              </w:rPr>
              <w:t xml:space="preserve"> </w:t>
            </w:r>
            <w:proofErr w:type="spellStart"/>
            <w:r w:rsidRPr="00657974">
              <w:rPr>
                <w:rFonts w:ascii="Palatino Linotype" w:hAnsi="Palatino Linotype" w:cs="Palatino Linotype"/>
                <w:sz w:val="30"/>
                <w:szCs w:val="30"/>
                <w:lang w:val="fr-FR"/>
              </w:rPr>
              <w:t>τὸ</w:t>
            </w:r>
            <w:proofErr w:type="spellEnd"/>
            <w:r w:rsidRPr="00657974">
              <w:rPr>
                <w:rFonts w:ascii="Palatino Linotype" w:hAnsi="Palatino Linotype" w:cs="Palatino Linotype"/>
                <w:sz w:val="30"/>
                <w:szCs w:val="30"/>
                <w:lang w:val="fr-FR"/>
              </w:rPr>
              <w:t xml:space="preserve"> </w:t>
            </w:r>
            <w:proofErr w:type="spellStart"/>
            <w:r w:rsidRPr="00657974">
              <w:rPr>
                <w:rFonts w:ascii="Palatino Linotype" w:hAnsi="Palatino Linotype" w:cs="Palatino Linotype"/>
                <w:sz w:val="30"/>
                <w:szCs w:val="30"/>
                <w:lang w:val="fr-FR"/>
              </w:rPr>
              <w:t>ἀρχ</w:t>
            </w:r>
            <w:proofErr w:type="spellEnd"/>
            <w:r w:rsidRPr="00657974">
              <w:rPr>
                <w:rFonts w:ascii="Palatino Linotype" w:hAnsi="Palatino Linotype" w:cs="Palatino Linotype"/>
                <w:sz w:val="30"/>
                <w:szCs w:val="30"/>
                <w:lang w:val="fr-FR"/>
              </w:rPr>
              <w:t>αῖον ἐπὶ κα</w:t>
            </w:r>
            <w:proofErr w:type="spellStart"/>
            <w:r w:rsidRPr="00657974">
              <w:rPr>
                <w:rFonts w:ascii="Palatino Linotype" w:hAnsi="Palatino Linotype" w:cs="Palatino Linotype"/>
                <w:sz w:val="30"/>
                <w:szCs w:val="30"/>
                <w:lang w:val="fr-FR"/>
              </w:rPr>
              <w:t>ρύων</w:t>
            </w:r>
            <w:proofErr w:type="spellEnd"/>
            <w:r w:rsidRPr="00657974">
              <w:rPr>
                <w:rFonts w:ascii="Palatino Linotype" w:hAnsi="Palatino Linotype" w:cs="Palatino Linotype"/>
                <w:sz w:val="30"/>
                <w:szCs w:val="30"/>
                <w:lang w:val="fr-FR"/>
              </w:rPr>
              <w:t xml:space="preserve"> καὶ βα</w:t>
            </w:r>
            <w:proofErr w:type="spellStart"/>
            <w:r w:rsidRPr="00657974">
              <w:rPr>
                <w:rFonts w:ascii="Palatino Linotype" w:hAnsi="Palatino Linotype" w:cs="Palatino Linotype"/>
                <w:sz w:val="30"/>
                <w:szCs w:val="30"/>
                <w:lang w:val="fr-FR"/>
              </w:rPr>
              <w:t>σιλέ</w:t>
            </w:r>
            <w:proofErr w:type="spellEnd"/>
            <w:r w:rsidRPr="00657974">
              <w:rPr>
                <w:rFonts w:ascii="Palatino Linotype" w:hAnsi="Palatino Linotype" w:cs="Palatino Linotype"/>
                <w:sz w:val="30"/>
                <w:szCs w:val="30"/>
                <w:lang w:val="fr-FR"/>
              </w:rPr>
              <w:t xml:space="preserve">ας </w:t>
            </w:r>
            <w:proofErr w:type="spellStart"/>
            <w:r w:rsidRPr="00657974">
              <w:rPr>
                <w:rFonts w:ascii="Palatino Linotype" w:hAnsi="Palatino Linotype" w:cs="Palatino Linotype"/>
                <w:sz w:val="30"/>
                <w:szCs w:val="30"/>
                <w:lang w:val="fr-FR"/>
              </w:rPr>
              <w:t>χειροτονῶμεν</w:t>
            </w:r>
            <w:proofErr w:type="spellEnd"/>
            <w:r w:rsidRPr="00657974">
              <w:rPr>
                <w:rFonts w:ascii="Palatino Linotype" w:hAnsi="Palatino Linotype" w:cs="Palatino Linotype"/>
                <w:sz w:val="30"/>
                <w:szCs w:val="30"/>
                <w:lang w:val="fr-FR"/>
              </w:rPr>
              <w:t xml:space="preserve"> καὶ π</w:t>
            </w:r>
            <w:proofErr w:type="spellStart"/>
            <w:r w:rsidRPr="00657974">
              <w:rPr>
                <w:rFonts w:ascii="Palatino Linotype" w:hAnsi="Palatino Linotype" w:cs="Palatino Linotype"/>
                <w:sz w:val="30"/>
                <w:szCs w:val="30"/>
                <w:lang w:val="fr-FR"/>
              </w:rPr>
              <w:t>ειθ</w:t>
            </w:r>
            <w:proofErr w:type="spellEnd"/>
            <w:r w:rsidRPr="00657974">
              <w:rPr>
                <w:rFonts w:ascii="Palatino Linotype" w:hAnsi="Palatino Linotype" w:cs="Palatino Linotype"/>
                <w:sz w:val="30"/>
                <w:szCs w:val="30"/>
                <w:lang w:val="fr-FR"/>
              </w:rPr>
              <w:t>αρχῶμεν α</w:t>
            </w:r>
            <w:proofErr w:type="spellStart"/>
            <w:r w:rsidRPr="00657974">
              <w:rPr>
                <w:rFonts w:ascii="Palatino Linotype" w:hAnsi="Palatino Linotype" w:cs="Palatino Linotype"/>
                <w:sz w:val="30"/>
                <w:szCs w:val="30"/>
                <w:lang w:val="fr-FR"/>
              </w:rPr>
              <w:t>ὐτοῖς</w:t>
            </w:r>
            <w:proofErr w:type="spellEnd"/>
            <w:r w:rsidRPr="00657974">
              <w:rPr>
                <w:rFonts w:ascii="Palatino Linotype" w:hAnsi="Palatino Linotype" w:cs="Palatino Linotype"/>
                <w:sz w:val="30"/>
                <w:szCs w:val="30"/>
                <w:lang w:val="fr-FR"/>
              </w:rPr>
              <w:t xml:space="preserve">. </w:t>
            </w:r>
            <w:proofErr w:type="spellStart"/>
            <w:proofErr w:type="gramStart"/>
            <w:r w:rsidRPr="00657974">
              <w:rPr>
                <w:rFonts w:ascii="Palatino Linotype" w:hAnsi="Palatino Linotype" w:cs="Palatino Linotype"/>
                <w:sz w:val="30"/>
                <w:szCs w:val="30"/>
                <w:lang w:val="fr-FR"/>
              </w:rPr>
              <w:t>οὕτω</w:t>
            </w:r>
            <w:proofErr w:type="spellEnd"/>
            <w:proofErr w:type="gramEnd"/>
            <w:r w:rsidRPr="00657974">
              <w:rPr>
                <w:rFonts w:ascii="Palatino Linotype" w:hAnsi="Palatino Linotype" w:cs="Palatino Linotype"/>
                <w:sz w:val="30"/>
                <w:szCs w:val="30"/>
                <w:lang w:val="fr-FR"/>
              </w:rPr>
              <w:t xml:space="preserve"> </w:t>
            </w:r>
            <w:proofErr w:type="spellStart"/>
            <w:r w:rsidRPr="00657974">
              <w:rPr>
                <w:rFonts w:ascii="Palatino Linotype" w:hAnsi="Palatino Linotype" w:cs="Palatino Linotype"/>
                <w:sz w:val="30"/>
                <w:szCs w:val="30"/>
                <w:lang w:val="fr-FR"/>
              </w:rPr>
              <w:t>γὰρ</w:t>
            </w:r>
            <w:proofErr w:type="spellEnd"/>
            <w:r w:rsidRPr="00657974">
              <w:rPr>
                <w:rFonts w:ascii="Palatino Linotype" w:hAnsi="Palatino Linotype" w:cs="Palatino Linotype"/>
                <w:sz w:val="30"/>
                <w:szCs w:val="30"/>
                <w:lang w:val="fr-FR"/>
              </w:rPr>
              <w:t xml:space="preserve"> </w:t>
            </w:r>
            <w:proofErr w:type="spellStart"/>
            <w:r w:rsidRPr="00657974">
              <w:rPr>
                <w:rFonts w:ascii="Palatino Linotype" w:hAnsi="Palatino Linotype" w:cs="Palatino Linotype"/>
                <w:sz w:val="30"/>
                <w:szCs w:val="30"/>
                <w:lang w:val="fr-FR"/>
              </w:rPr>
              <w:t>ἂν</w:t>
            </w:r>
            <w:proofErr w:type="spellEnd"/>
            <w:r w:rsidRPr="00657974">
              <w:rPr>
                <w:rFonts w:ascii="Palatino Linotype" w:hAnsi="Palatino Linotype" w:cs="Palatino Linotype"/>
                <w:sz w:val="30"/>
                <w:szCs w:val="30"/>
                <w:lang w:val="fr-FR"/>
              </w:rPr>
              <w:t xml:space="preserve"> </w:t>
            </w:r>
            <w:proofErr w:type="spellStart"/>
            <w:r w:rsidRPr="00657974">
              <w:rPr>
                <w:rFonts w:ascii="Palatino Linotype" w:hAnsi="Palatino Linotype" w:cs="Palatino Linotype"/>
                <w:sz w:val="30"/>
                <w:szCs w:val="30"/>
                <w:lang w:val="fr-FR"/>
              </w:rPr>
              <w:t>τὴν</w:t>
            </w:r>
            <w:proofErr w:type="spellEnd"/>
            <w:r w:rsidRPr="00657974">
              <w:rPr>
                <w:rFonts w:ascii="Palatino Linotype" w:hAnsi="Palatino Linotype" w:cs="Palatino Linotype"/>
                <w:sz w:val="30"/>
                <w:szCs w:val="30"/>
                <w:lang w:val="fr-FR"/>
              </w:rPr>
              <w:t xml:space="preserve"> πα</w:t>
            </w:r>
            <w:proofErr w:type="spellStart"/>
            <w:r w:rsidRPr="00657974">
              <w:rPr>
                <w:rFonts w:ascii="Palatino Linotype" w:hAnsi="Palatino Linotype" w:cs="Palatino Linotype"/>
                <w:sz w:val="30"/>
                <w:szCs w:val="30"/>
                <w:lang w:val="fr-FR"/>
              </w:rPr>
              <w:t>ροιμί</w:t>
            </w:r>
            <w:proofErr w:type="spellEnd"/>
            <w:r w:rsidRPr="00657974">
              <w:rPr>
                <w:rFonts w:ascii="Palatino Linotype" w:hAnsi="Palatino Linotype" w:cs="Palatino Linotype"/>
                <w:sz w:val="30"/>
                <w:szCs w:val="30"/>
                <w:lang w:val="fr-FR"/>
              </w:rPr>
              <w:t>αν ἐπα</w:t>
            </w:r>
            <w:proofErr w:type="spellStart"/>
            <w:r w:rsidRPr="00657974">
              <w:rPr>
                <w:rFonts w:ascii="Palatino Linotype" w:hAnsi="Palatino Linotype" w:cs="Palatino Linotype"/>
                <w:sz w:val="30"/>
                <w:szCs w:val="30"/>
                <w:lang w:val="fr-FR"/>
              </w:rPr>
              <w:t>ληθεύσ</w:t>
            </w:r>
            <w:proofErr w:type="spellEnd"/>
            <w:r w:rsidRPr="00657974">
              <w:rPr>
                <w:rFonts w:ascii="Palatino Linotype" w:hAnsi="Palatino Linotype" w:cs="Palatino Linotype"/>
                <w:sz w:val="30"/>
                <w:szCs w:val="30"/>
                <w:lang w:val="fr-FR"/>
              </w:rPr>
              <w:t xml:space="preserve">αιμι, ἥ </w:t>
            </w:r>
            <w:proofErr w:type="spellStart"/>
            <w:r w:rsidRPr="00657974">
              <w:rPr>
                <w:rFonts w:ascii="Palatino Linotype" w:hAnsi="Palatino Linotype" w:cs="Palatino Linotype"/>
                <w:sz w:val="30"/>
                <w:szCs w:val="30"/>
                <w:lang w:val="fr-FR"/>
              </w:rPr>
              <w:t>φησι</w:t>
            </w:r>
            <w:proofErr w:type="spellEnd"/>
            <w:r w:rsidRPr="00657974">
              <w:rPr>
                <w:rFonts w:ascii="Palatino Linotype" w:hAnsi="Palatino Linotype" w:cs="Palatino Linotype"/>
                <w:sz w:val="30"/>
                <w:szCs w:val="30"/>
                <w:lang w:val="fr-FR"/>
              </w:rPr>
              <w:t xml:space="preserve"> πα</w:t>
            </w:r>
            <w:proofErr w:type="spellStart"/>
            <w:r w:rsidRPr="00657974">
              <w:rPr>
                <w:rFonts w:ascii="Palatino Linotype" w:hAnsi="Palatino Linotype" w:cs="Palatino Linotype"/>
                <w:sz w:val="30"/>
                <w:szCs w:val="30"/>
                <w:lang w:val="fr-FR"/>
              </w:rPr>
              <w:t>λίμ</w:t>
            </w:r>
            <w:proofErr w:type="spellEnd"/>
            <w:r w:rsidRPr="00657974">
              <w:rPr>
                <w:rFonts w:ascii="Palatino Linotype" w:hAnsi="Palatino Linotype" w:cs="Palatino Linotype"/>
                <w:sz w:val="30"/>
                <w:szCs w:val="30"/>
                <w:lang w:val="fr-FR"/>
              </w:rPr>
              <w:t xml:space="preserve">παιδας </w:t>
            </w:r>
            <w:proofErr w:type="spellStart"/>
            <w:r w:rsidRPr="00657974">
              <w:rPr>
                <w:rFonts w:ascii="Palatino Linotype" w:hAnsi="Palatino Linotype" w:cs="Palatino Linotype"/>
                <w:sz w:val="30"/>
                <w:szCs w:val="30"/>
                <w:lang w:val="fr-FR"/>
              </w:rPr>
              <w:t>τοὺς</w:t>
            </w:r>
            <w:proofErr w:type="spellEnd"/>
            <w:r w:rsidRPr="00657974">
              <w:rPr>
                <w:rFonts w:ascii="Palatino Linotype" w:hAnsi="Palatino Linotype" w:cs="Palatino Linotype"/>
                <w:sz w:val="30"/>
                <w:szCs w:val="30"/>
                <w:lang w:val="fr-FR"/>
              </w:rPr>
              <w:t xml:space="preserve"> </w:t>
            </w:r>
            <w:proofErr w:type="spellStart"/>
            <w:r w:rsidRPr="00657974">
              <w:rPr>
                <w:rFonts w:ascii="Palatino Linotype" w:hAnsi="Palatino Linotype" w:cs="Palatino Linotype"/>
                <w:sz w:val="30"/>
                <w:szCs w:val="30"/>
                <w:lang w:val="fr-FR"/>
              </w:rPr>
              <w:t>γέροντ</w:t>
            </w:r>
            <w:proofErr w:type="spellEnd"/>
            <w:r w:rsidRPr="00657974">
              <w:rPr>
                <w:rFonts w:ascii="Palatino Linotype" w:hAnsi="Palatino Linotype" w:cs="Palatino Linotype"/>
                <w:sz w:val="30"/>
                <w:szCs w:val="30"/>
                <w:lang w:val="fr-FR"/>
              </w:rPr>
              <w:t xml:space="preserve">ας </w:t>
            </w:r>
            <w:proofErr w:type="spellStart"/>
            <w:r w:rsidRPr="00657974">
              <w:rPr>
                <w:rFonts w:ascii="Palatino Linotype" w:hAnsi="Palatino Linotype" w:cs="Palatino Linotype"/>
                <w:sz w:val="30"/>
                <w:szCs w:val="30"/>
                <w:lang w:val="fr-FR"/>
              </w:rPr>
              <w:t>γίγνεσθ</w:t>
            </w:r>
            <w:proofErr w:type="spellEnd"/>
            <w:r w:rsidRPr="00657974">
              <w:rPr>
                <w:rFonts w:ascii="Palatino Linotype" w:hAnsi="Palatino Linotype" w:cs="Palatino Linotype"/>
                <w:sz w:val="30"/>
                <w:szCs w:val="30"/>
                <w:lang w:val="fr-FR"/>
              </w:rPr>
              <w:t xml:space="preserve">αι. ΙΕΡΕΥΣ. </w:t>
            </w:r>
            <w:proofErr w:type="spellStart"/>
            <w:r w:rsidRPr="00657974">
              <w:rPr>
                <w:rFonts w:ascii="Palatino Linotype" w:hAnsi="Palatino Linotype" w:cs="Palatino Linotype"/>
                <w:sz w:val="30"/>
                <w:szCs w:val="30"/>
                <w:lang w:val="fr-FR"/>
              </w:rPr>
              <w:t>Ἀλλὰ</w:t>
            </w:r>
            <w:proofErr w:type="spellEnd"/>
            <w:r w:rsidRPr="00657974">
              <w:rPr>
                <w:rFonts w:ascii="Palatino Linotype" w:hAnsi="Palatino Linotype" w:cs="Palatino Linotype"/>
                <w:sz w:val="30"/>
                <w:szCs w:val="30"/>
                <w:lang w:val="fr-FR"/>
              </w:rPr>
              <w:t xml:space="preserve"> </w:t>
            </w:r>
            <w:proofErr w:type="spellStart"/>
            <w:r w:rsidRPr="00657974">
              <w:rPr>
                <w:rFonts w:ascii="Palatino Linotype" w:hAnsi="Palatino Linotype" w:cs="Palatino Linotype"/>
                <w:sz w:val="30"/>
                <w:szCs w:val="30"/>
                <w:lang w:val="fr-FR"/>
              </w:rPr>
              <w:t>μὴ</w:t>
            </w:r>
            <w:proofErr w:type="spellEnd"/>
            <w:r w:rsidRPr="00657974">
              <w:rPr>
                <w:rFonts w:ascii="Palatino Linotype" w:hAnsi="Palatino Linotype" w:cs="Palatino Linotype"/>
                <w:sz w:val="30"/>
                <w:szCs w:val="30"/>
                <w:lang w:val="fr-FR"/>
              </w:rPr>
              <w:t xml:space="preserve"> </w:t>
            </w:r>
            <w:proofErr w:type="spellStart"/>
            <w:r w:rsidRPr="00657974">
              <w:rPr>
                <w:rFonts w:ascii="Palatino Linotype" w:hAnsi="Palatino Linotype" w:cs="Palatino Linotype"/>
                <w:sz w:val="30"/>
                <w:szCs w:val="30"/>
                <w:lang w:val="fr-FR"/>
              </w:rPr>
              <w:t>δύν</w:t>
            </w:r>
            <w:proofErr w:type="spellEnd"/>
            <w:r w:rsidRPr="00657974">
              <w:rPr>
                <w:rFonts w:ascii="Palatino Linotype" w:hAnsi="Palatino Linotype" w:cs="Palatino Linotype"/>
                <w:sz w:val="30"/>
                <w:szCs w:val="30"/>
                <w:lang w:val="fr-FR"/>
              </w:rPr>
              <w:t xml:space="preserve">αιτο </w:t>
            </w:r>
            <w:proofErr w:type="spellStart"/>
            <w:r w:rsidRPr="00657974">
              <w:rPr>
                <w:rFonts w:ascii="Palatino Linotype" w:hAnsi="Palatino Linotype" w:cs="Palatino Linotype"/>
                <w:sz w:val="30"/>
                <w:szCs w:val="30"/>
                <w:lang w:val="fr-FR"/>
              </w:rPr>
              <w:t>διψῶν</w:t>
            </w:r>
            <w:proofErr w:type="spellEnd"/>
            <w:r w:rsidRPr="00657974">
              <w:rPr>
                <w:rFonts w:ascii="Palatino Linotype" w:hAnsi="Palatino Linotype" w:cs="Palatino Linotype"/>
                <w:sz w:val="30"/>
                <w:szCs w:val="30"/>
                <w:lang w:val="fr-FR"/>
              </w:rPr>
              <w:t xml:space="preserve"> π</w:t>
            </w:r>
            <w:proofErr w:type="spellStart"/>
            <w:r w:rsidRPr="00657974">
              <w:rPr>
                <w:rFonts w:ascii="Palatino Linotype" w:hAnsi="Palatino Linotype" w:cs="Palatino Linotype"/>
                <w:sz w:val="30"/>
                <w:szCs w:val="30"/>
                <w:lang w:val="fr-FR"/>
              </w:rPr>
              <w:t>ιεῖν</w:t>
            </w:r>
            <w:proofErr w:type="spellEnd"/>
            <w:r w:rsidRPr="00657974">
              <w:rPr>
                <w:rFonts w:ascii="Palatino Linotype" w:hAnsi="Palatino Linotype" w:cs="Palatino Linotype"/>
                <w:sz w:val="30"/>
                <w:szCs w:val="30"/>
                <w:lang w:val="fr-FR"/>
              </w:rPr>
              <w:t xml:space="preserve">, ὦ </w:t>
            </w:r>
            <w:proofErr w:type="spellStart"/>
            <w:r w:rsidRPr="00657974">
              <w:rPr>
                <w:rFonts w:ascii="Palatino Linotype" w:hAnsi="Palatino Linotype" w:cs="Palatino Linotype"/>
                <w:sz w:val="30"/>
                <w:szCs w:val="30"/>
                <w:lang w:val="fr-FR"/>
              </w:rPr>
              <w:t>Κρόνε</w:t>
            </w:r>
            <w:proofErr w:type="spellEnd"/>
            <w:r w:rsidRPr="00657974">
              <w:rPr>
                <w:rFonts w:ascii="Palatino Linotype" w:hAnsi="Palatino Linotype" w:cs="Palatino Linotype"/>
                <w:sz w:val="30"/>
                <w:szCs w:val="30"/>
                <w:lang w:val="fr-FR"/>
              </w:rPr>
              <w:t xml:space="preserve">, </w:t>
            </w:r>
            <w:proofErr w:type="spellStart"/>
            <w:r w:rsidRPr="00657974">
              <w:rPr>
                <w:rFonts w:ascii="Palatino Linotype" w:hAnsi="Palatino Linotype" w:cs="Palatino Linotype"/>
                <w:sz w:val="30"/>
                <w:szCs w:val="30"/>
                <w:lang w:val="fr-FR"/>
              </w:rPr>
              <w:t>ὅτῳ</w:t>
            </w:r>
            <w:proofErr w:type="spellEnd"/>
            <w:r w:rsidRPr="00657974">
              <w:rPr>
                <w:rFonts w:ascii="Palatino Linotype" w:hAnsi="Palatino Linotype" w:cs="Palatino Linotype"/>
                <w:sz w:val="30"/>
                <w:szCs w:val="30"/>
                <w:lang w:val="fr-FR"/>
              </w:rPr>
              <w:t xml:space="preserve"> </w:t>
            </w:r>
            <w:proofErr w:type="spellStart"/>
            <w:r w:rsidRPr="00657974">
              <w:rPr>
                <w:rFonts w:ascii="Palatino Linotype" w:hAnsi="Palatino Linotype" w:cs="Palatino Linotype"/>
                <w:sz w:val="30"/>
                <w:szCs w:val="30"/>
                <w:lang w:val="fr-FR"/>
              </w:rPr>
              <w:t>μὴ</w:t>
            </w:r>
            <w:proofErr w:type="spellEnd"/>
            <w:r w:rsidRPr="00657974">
              <w:rPr>
                <w:rFonts w:ascii="Palatino Linotype" w:hAnsi="Palatino Linotype" w:cs="Palatino Linotype"/>
                <w:sz w:val="30"/>
                <w:szCs w:val="30"/>
                <w:lang w:val="fr-FR"/>
              </w:rPr>
              <w:t xml:space="preserve"> τα</w:t>
            </w:r>
            <w:proofErr w:type="spellStart"/>
            <w:r w:rsidRPr="00657974">
              <w:rPr>
                <w:rFonts w:ascii="Palatino Linotype" w:hAnsi="Palatino Linotype" w:cs="Palatino Linotype"/>
                <w:sz w:val="30"/>
                <w:szCs w:val="30"/>
                <w:lang w:val="fr-FR"/>
              </w:rPr>
              <w:t>ῦτ</w:t>
            </w:r>
            <w:proofErr w:type="spellEnd"/>
            <w:r w:rsidRPr="00657974">
              <w:rPr>
                <w:rFonts w:ascii="Palatino Linotype" w:hAnsi="Palatino Linotype" w:cs="Palatino Linotype"/>
                <w:sz w:val="30"/>
                <w:szCs w:val="30"/>
                <w:lang w:val="fr-FR"/>
              </w:rPr>
              <w:t xml:space="preserve">α ἃ </w:t>
            </w:r>
            <w:proofErr w:type="spellStart"/>
            <w:r w:rsidRPr="00657974">
              <w:rPr>
                <w:rFonts w:ascii="Palatino Linotype" w:hAnsi="Palatino Linotype" w:cs="Palatino Linotype"/>
                <w:sz w:val="30"/>
                <w:szCs w:val="30"/>
                <w:lang w:val="fr-FR"/>
              </w:rPr>
              <w:t>λέγεις</w:t>
            </w:r>
            <w:proofErr w:type="spellEnd"/>
            <w:r w:rsidRPr="00657974">
              <w:rPr>
                <w:rFonts w:ascii="Palatino Linotype" w:hAnsi="Palatino Linotype" w:cs="Palatino Linotype"/>
                <w:sz w:val="30"/>
                <w:szCs w:val="30"/>
                <w:lang w:val="fr-FR"/>
              </w:rPr>
              <w:t xml:space="preserve"> </w:t>
            </w:r>
            <w:proofErr w:type="spellStart"/>
            <w:r w:rsidRPr="00657974">
              <w:rPr>
                <w:rFonts w:ascii="Palatino Linotype" w:hAnsi="Palatino Linotype" w:cs="Palatino Linotype"/>
                <w:sz w:val="30"/>
                <w:szCs w:val="30"/>
                <w:lang w:val="fr-FR"/>
              </w:rPr>
              <w:t>ἡδέ</w:t>
            </w:r>
            <w:proofErr w:type="spellEnd"/>
            <w:r w:rsidRPr="00657974">
              <w:rPr>
                <w:rFonts w:ascii="Palatino Linotype" w:hAnsi="Palatino Linotype" w:cs="Palatino Linotype"/>
                <w:sz w:val="30"/>
                <w:szCs w:val="30"/>
                <w:lang w:val="fr-FR"/>
              </w:rPr>
              <w:t xml:space="preserve">α. </w:t>
            </w:r>
            <w:proofErr w:type="spellStart"/>
            <w:proofErr w:type="gramStart"/>
            <w:r w:rsidRPr="00657974">
              <w:rPr>
                <w:rFonts w:ascii="Palatino Linotype" w:hAnsi="Palatino Linotype" w:cs="Palatino Linotype"/>
                <w:sz w:val="30"/>
                <w:szCs w:val="30"/>
                <w:lang w:val="fr-FR"/>
              </w:rPr>
              <w:t>ὥστε</w:t>
            </w:r>
            <w:proofErr w:type="spellEnd"/>
            <w:proofErr w:type="gramEnd"/>
            <w:r w:rsidRPr="00657974">
              <w:rPr>
                <w:rFonts w:ascii="Palatino Linotype" w:hAnsi="Palatino Linotype" w:cs="Palatino Linotype"/>
                <w:sz w:val="30"/>
                <w:szCs w:val="30"/>
                <w:lang w:val="fr-FR"/>
              </w:rPr>
              <w:t xml:space="preserve"> π</w:t>
            </w:r>
            <w:proofErr w:type="spellStart"/>
            <w:r w:rsidRPr="00657974">
              <w:rPr>
                <w:rFonts w:ascii="Palatino Linotype" w:hAnsi="Palatino Linotype" w:cs="Palatino Linotype"/>
                <w:sz w:val="30"/>
                <w:szCs w:val="30"/>
                <w:lang w:val="fr-FR"/>
              </w:rPr>
              <w:t>ίνωμεν</w:t>
            </w:r>
            <w:proofErr w:type="spellEnd"/>
            <w:r w:rsidRPr="00657974">
              <w:rPr>
                <w:rFonts w:ascii="Palatino Linotype" w:hAnsi="Palatino Linotype" w:cs="Palatino Linotype"/>
                <w:sz w:val="30"/>
                <w:szCs w:val="30"/>
                <w:lang w:val="fr-FR"/>
              </w:rPr>
              <w:t>.</w:t>
            </w:r>
          </w:p>
          <w:p w:rsidR="008F1788" w:rsidRPr="00657974" w:rsidRDefault="008F1788" w:rsidP="009E02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  <w:b/>
                <w:lang w:val="fr-FR"/>
              </w:rPr>
            </w:pPr>
            <w:r w:rsidRPr="00657974">
              <w:rPr>
                <w:rFonts w:ascii="Palatino Linotype" w:hAnsi="Palatino Linotype" w:cs="Palatino Linotype"/>
                <w:b/>
                <w:sz w:val="30"/>
                <w:szCs w:val="30"/>
                <w:lang w:val="fr-FR"/>
              </w:rPr>
              <w:t xml:space="preserve">Traduction : </w:t>
            </w:r>
          </w:p>
          <w:p w:rsidR="008F1788" w:rsidRPr="00657974" w:rsidRDefault="008F1788" w:rsidP="009E0251">
            <w:pPr>
              <w:rPr>
                <w:rFonts w:ascii="Arial" w:hAnsi="Arial" w:cs="Arial"/>
                <w:lang w:val="fr-FR"/>
              </w:rPr>
            </w:pPr>
            <w:r w:rsidRPr="00657974">
              <w:rPr>
                <w:rFonts w:ascii="Arial" w:hAnsi="Arial" w:cs="Arial"/>
                <w:sz w:val="30"/>
                <w:szCs w:val="30"/>
                <w:lang w:val="fr-FR"/>
              </w:rPr>
              <w:t>Laisse-moi tout cela de côté ; mettons-nous à table, menons grand bruit, jouissons de la liberté ; puis, jouons aux noix à la vieille mode, établissons des rois et leur obéissons : de la sorte, nous justifierons le proverbe : "Les vieillards redeviennent enfants."</w:t>
            </w:r>
          </w:p>
        </w:tc>
      </w:tr>
      <w:tr w:rsidR="008F1788" w:rsidRPr="00657974" w:rsidTr="009E0251">
        <w:trPr>
          <w:trHeight w:val="246"/>
        </w:trPr>
        <w:tc>
          <w:tcPr>
            <w:tcW w:w="9282" w:type="dxa"/>
            <w:gridSpan w:val="2"/>
          </w:tcPr>
          <w:p w:rsidR="008F1788" w:rsidRPr="00657974" w:rsidRDefault="008F1788" w:rsidP="009E0251">
            <w:pPr>
              <w:jc w:val="right"/>
              <w:rPr>
                <w:rFonts w:ascii="Arial" w:hAnsi="Arial" w:cs="Arial"/>
                <w:b/>
                <w:i/>
                <w:sz w:val="18"/>
                <w:szCs w:val="18"/>
                <w:lang w:val="fr-FR"/>
              </w:rPr>
            </w:pPr>
            <w:hyperlink r:id="rId12" w:history="1">
              <w:r w:rsidRPr="00657974">
                <w:rPr>
                  <w:rStyle w:val="Lienhypertexte"/>
                  <w:rFonts w:ascii="Arial" w:hAnsi="Arial" w:cs="Arial"/>
                  <w:i/>
                  <w:sz w:val="18"/>
                  <w:szCs w:val="18"/>
                  <w:lang w:val="fr-FR"/>
                </w:rPr>
                <w:t>http://www.arretetonchar.fr/fêtons-les-saturnales-documents-banquet-réalisation-de-petits-cadeaux/</w:t>
              </w:r>
            </w:hyperlink>
          </w:p>
        </w:tc>
      </w:tr>
    </w:tbl>
    <w:p w:rsidR="008F1788" w:rsidRPr="00657974" w:rsidRDefault="008F1788" w:rsidP="008F1788">
      <w:pPr>
        <w:rPr>
          <w:rFonts w:ascii="Arial" w:hAnsi="Arial" w:cs="Arial"/>
          <w:b/>
        </w:rPr>
      </w:pPr>
    </w:p>
    <w:p w:rsidR="00113D60" w:rsidRPr="00113D60" w:rsidRDefault="00113D60" w:rsidP="00113D60">
      <w:pPr>
        <w:spacing w:after="120"/>
        <w:rPr>
          <w:rFonts w:ascii="Arial" w:hAnsi="Arial" w:cs="Arial"/>
        </w:rPr>
      </w:pPr>
    </w:p>
    <w:sectPr w:rsidR="00113D60" w:rsidRPr="00113D60" w:rsidSect="00C528AD">
      <w:headerReference w:type="default" r:id="rId13"/>
      <w:footerReference w:type="default" r:id="rId14"/>
      <w:type w:val="continuous"/>
      <w:pgSz w:w="11906" w:h="16838"/>
      <w:pgMar w:top="720" w:right="1134" w:bottom="90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03CA" w:rsidRDefault="00D703CA">
      <w:r>
        <w:separator/>
      </w:r>
    </w:p>
  </w:endnote>
  <w:endnote w:type="continuationSeparator" w:id="0">
    <w:p w:rsidR="00D703CA" w:rsidRDefault="00D70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Univers LT Std 55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Univers LT Std 57 Cn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28AD" w:rsidRPr="00F632E0" w:rsidRDefault="00A04B3D" w:rsidP="00C528AD">
    <w:pPr>
      <w:pStyle w:val="NoParagraphStyle"/>
      <w:pBdr>
        <w:top w:val="single" w:sz="4" w:space="1" w:color="auto"/>
      </w:pBdr>
      <w:tabs>
        <w:tab w:val="center" w:pos="4680"/>
        <w:tab w:val="right" w:pos="9360"/>
      </w:tabs>
      <w:suppressAutoHyphens/>
      <w:rPr>
        <w:lang w:val="fr-FR"/>
      </w:rPr>
    </w:pPr>
    <w:r>
      <w:rPr>
        <w:rFonts w:ascii="Univers LT Std 57 Cn" w:hAnsi="Univers LT Std 57 Cn" w:cs="Univers LT Std 57 Cn"/>
        <w:noProof/>
        <w:spacing w:val="5"/>
        <w:sz w:val="18"/>
        <w:szCs w:val="18"/>
        <w:lang w:val="fr-CH" w:eastAsia="fr-CH"/>
      </w:rPr>
      <w:drawing>
        <wp:anchor distT="0" distB="0" distL="114300" distR="114300" simplePos="0" relativeHeight="251659264" behindDoc="1" locked="0" layoutInCell="1" allowOverlap="1" wp14:anchorId="76EF79D5" wp14:editId="5C21DACF">
          <wp:simplePos x="0" y="0"/>
          <wp:positionH relativeFrom="margin">
            <wp:posOffset>5295900</wp:posOffset>
          </wp:positionH>
          <wp:positionV relativeFrom="margin">
            <wp:posOffset>9437370</wp:posOffset>
          </wp:positionV>
          <wp:extent cx="701040" cy="424180"/>
          <wp:effectExtent l="0" t="0" r="3810" b="0"/>
          <wp:wrapNone/>
          <wp:docPr id="11" name="Imag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HE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1040" cy="424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F5A5E">
      <w:rPr>
        <w:rFonts w:ascii="Univers LT Std 55" w:hAnsi="Univers LT Std 55" w:cs="Univers LT Std 55"/>
        <w:noProof/>
        <w:spacing w:val="4"/>
        <w:sz w:val="16"/>
        <w:szCs w:val="16"/>
        <w:lang w:val="fr-CH" w:eastAsia="fr-CH"/>
      </w:rPr>
      <w:drawing>
        <wp:inline distT="0" distB="0" distL="0" distR="0" wp14:anchorId="19D42FC3" wp14:editId="7C390947">
          <wp:extent cx="441960" cy="175260"/>
          <wp:effectExtent l="0" t="0" r="0" b="0"/>
          <wp:docPr id="8" name="Image 8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1960" cy="175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F5A5E">
      <w:rPr>
        <w:rStyle w:val="titredouvrage"/>
        <w:rFonts w:ascii="Univers LT Std 57 Cn" w:hAnsi="Univers LT Std 57 Cn" w:cs="Univers LT Std 57 Cn"/>
        <w:spacing w:val="5"/>
        <w:sz w:val="18"/>
        <w:szCs w:val="18"/>
      </w:rPr>
      <w:t xml:space="preserve">  </w:t>
    </w:r>
    <w:r w:rsidR="00C528AD" w:rsidRPr="00F11B97">
      <w:rPr>
        <w:rStyle w:val="titredouvrage"/>
        <w:rFonts w:ascii="Arial" w:hAnsi="Arial" w:cs="Arial"/>
        <w:spacing w:val="5"/>
        <w:sz w:val="18"/>
        <w:szCs w:val="18"/>
      </w:rPr>
      <w:t>Fribourg 201</w:t>
    </w:r>
    <w:r w:rsidR="00801AC0" w:rsidRPr="00F11B97">
      <w:rPr>
        <w:rStyle w:val="titredouvrage"/>
        <w:rFonts w:ascii="Arial" w:hAnsi="Arial" w:cs="Arial"/>
        <w:spacing w:val="5"/>
        <w:sz w:val="18"/>
        <w:szCs w:val="18"/>
      </w:rPr>
      <w:t>7</w:t>
    </w:r>
    <w:r w:rsidR="009F5A5E" w:rsidRPr="00F11B97">
      <w:rPr>
        <w:rStyle w:val="titredouvrage"/>
        <w:rFonts w:ascii="Arial" w:hAnsi="Arial" w:cs="Arial"/>
        <w:spacing w:val="5"/>
        <w:sz w:val="18"/>
        <w:szCs w:val="18"/>
      </w:rPr>
      <w:t xml:space="preserve">            </w:t>
    </w:r>
    <w:r w:rsidR="00C528AD" w:rsidRPr="00F11B97">
      <w:rPr>
        <w:rStyle w:val="titredouvrage"/>
        <w:rFonts w:ascii="Arial" w:hAnsi="Arial" w:cs="Arial"/>
        <w:spacing w:val="5"/>
        <w:sz w:val="18"/>
        <w:szCs w:val="18"/>
      </w:rPr>
      <w:tab/>
    </w:r>
    <w:r w:rsidR="00C528AD" w:rsidRPr="00F11B97">
      <w:rPr>
        <w:rStyle w:val="titredouvrage"/>
        <w:rFonts w:ascii="Arial" w:hAnsi="Arial" w:cs="Arial"/>
        <w:spacing w:val="4"/>
        <w:sz w:val="18"/>
        <w:szCs w:val="18"/>
      </w:rPr>
      <w:t>Fêtes et traditions fribourgeoises</w:t>
    </w:r>
    <w:r w:rsidR="00C528AD" w:rsidRPr="00F11B97">
      <w:rPr>
        <w:rStyle w:val="titredouvrage"/>
        <w:rFonts w:ascii="Arial" w:eastAsia="Arial Unicode MS" w:hAnsi="Arial" w:cs="Arial"/>
        <w:spacing w:val="4"/>
        <w:sz w:val="18"/>
        <w:szCs w:val="18"/>
      </w:rPr>
      <w:t> </w:t>
    </w:r>
    <w:r w:rsidR="00C528AD" w:rsidRPr="00F11B97">
      <w:rPr>
        <w:rStyle w:val="titredouvrage"/>
        <w:rFonts w:ascii="Arial" w:hAnsi="Arial" w:cs="Arial"/>
        <w:spacing w:val="4"/>
        <w:sz w:val="18"/>
        <w:szCs w:val="18"/>
      </w:rPr>
      <w:t xml:space="preserve">: </w:t>
    </w:r>
    <w:r w:rsidR="00801AC0" w:rsidRPr="00F11B97">
      <w:rPr>
        <w:rStyle w:val="titredouvrage"/>
        <w:rFonts w:ascii="Arial" w:hAnsi="Arial" w:cs="Arial"/>
        <w:spacing w:val="4"/>
        <w:sz w:val="18"/>
        <w:szCs w:val="18"/>
      </w:rPr>
      <w:t>Le Carnaval</w:t>
    </w:r>
    <w:r w:rsidR="00C528AD">
      <w:rPr>
        <w:rStyle w:val="titredouvrage"/>
        <w:spacing w:val="4"/>
        <w:sz w:val="16"/>
        <w:szCs w:val="16"/>
      </w:rPr>
      <w:tab/>
    </w:r>
    <w:r w:rsidR="009F5A5E">
      <w:rPr>
        <w:rStyle w:val="titredouvrage"/>
        <w:spacing w:val="4"/>
        <w:sz w:val="16"/>
        <w:szCs w:val="16"/>
      </w:rPr>
      <w:t xml:space="preserve"> </w:t>
    </w:r>
    <w:r w:rsidR="00145375">
      <w:rPr>
        <w:rStyle w:val="titredouvrage"/>
        <w:spacing w:val="4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03CA" w:rsidRDefault="00D703CA">
      <w:r>
        <w:separator/>
      </w:r>
    </w:p>
  </w:footnote>
  <w:footnote w:type="continuationSeparator" w:id="0">
    <w:p w:rsidR="00D703CA" w:rsidRDefault="00D703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28AD" w:rsidRPr="00F11B97" w:rsidRDefault="00113D60" w:rsidP="00C528AD">
    <w:pPr>
      <w:pStyle w:val="En-tte"/>
      <w:pBdr>
        <w:bottom w:val="single" w:sz="4" w:space="1" w:color="auto"/>
      </w:pBdr>
      <w:tabs>
        <w:tab w:val="clear" w:pos="9072"/>
        <w:tab w:val="right" w:pos="9360"/>
      </w:tabs>
      <w:rPr>
        <w:rFonts w:ascii="Arial" w:hAnsi="Arial" w:cs="Arial"/>
      </w:rPr>
    </w:pPr>
    <w:r>
      <w:rPr>
        <w:rStyle w:val="titredouvrage"/>
        <w:rFonts w:ascii="Arial" w:hAnsi="Arial" w:cs="Arial"/>
        <w:spacing w:val="5"/>
        <w:sz w:val="18"/>
        <w:szCs w:val="18"/>
        <w:lang w:val="fr-CH"/>
      </w:rPr>
      <w:t>SHS 21 : Histoire</w:t>
    </w:r>
    <w:r w:rsidR="00C528AD" w:rsidRPr="00F11B97">
      <w:rPr>
        <w:rStyle w:val="titredouvrage"/>
        <w:rFonts w:ascii="Arial" w:hAnsi="Arial" w:cs="Arial"/>
        <w:spacing w:val="5"/>
        <w:sz w:val="18"/>
        <w:szCs w:val="18"/>
        <w:lang w:val="fr-CH"/>
      </w:rPr>
      <w:tab/>
    </w:r>
    <w:r w:rsidR="00C528AD" w:rsidRPr="00F11B97">
      <w:rPr>
        <w:rStyle w:val="titredouvrage"/>
        <w:rFonts w:ascii="Arial" w:hAnsi="Arial" w:cs="Arial"/>
        <w:spacing w:val="5"/>
        <w:sz w:val="18"/>
        <w:szCs w:val="18"/>
        <w:lang w:val="fr-CH"/>
      </w:rPr>
      <w:tab/>
      <w:t>Cycle 2 (</w:t>
    </w:r>
    <w:r w:rsidR="00BF6E2F" w:rsidRPr="00F11B97">
      <w:rPr>
        <w:rStyle w:val="titredouvrage"/>
        <w:rFonts w:ascii="Arial" w:hAnsi="Arial" w:cs="Arial"/>
        <w:spacing w:val="5"/>
        <w:sz w:val="18"/>
        <w:szCs w:val="18"/>
        <w:lang w:val="fr-CH"/>
      </w:rPr>
      <w:t>7</w:t>
    </w:r>
    <w:r w:rsidR="00BF6E2F" w:rsidRPr="00F11B97">
      <w:rPr>
        <w:rStyle w:val="titredouvrage"/>
        <w:rFonts w:ascii="Arial" w:hAnsi="Arial" w:cs="Arial"/>
        <w:spacing w:val="5"/>
        <w:sz w:val="18"/>
        <w:szCs w:val="18"/>
        <w:vertAlign w:val="superscript"/>
        <w:lang w:val="fr-CH"/>
      </w:rPr>
      <w:t>e</w:t>
    </w:r>
    <w:r w:rsidR="00BF6E2F" w:rsidRPr="00F11B97">
      <w:rPr>
        <w:rStyle w:val="titredouvrage"/>
        <w:rFonts w:ascii="Arial" w:hAnsi="Arial" w:cs="Arial"/>
        <w:spacing w:val="5"/>
        <w:sz w:val="18"/>
        <w:szCs w:val="18"/>
        <w:lang w:val="fr-CH"/>
      </w:rPr>
      <w:t>-8</w:t>
    </w:r>
    <w:r w:rsidR="00BF6E2F" w:rsidRPr="00A0385B">
      <w:rPr>
        <w:rStyle w:val="titredouvrage"/>
        <w:rFonts w:ascii="Arial" w:hAnsi="Arial" w:cs="Arial"/>
        <w:spacing w:val="5"/>
        <w:sz w:val="18"/>
        <w:szCs w:val="18"/>
        <w:vertAlign w:val="superscript"/>
        <w:lang w:val="fr-CH"/>
      </w:rPr>
      <w:t>e</w:t>
    </w:r>
    <w:r w:rsidR="00BF6E2F" w:rsidRPr="00F11B97">
      <w:rPr>
        <w:rStyle w:val="titredouvrage"/>
        <w:rFonts w:ascii="Arial" w:hAnsi="Arial" w:cs="Arial"/>
        <w:spacing w:val="5"/>
        <w:sz w:val="18"/>
        <w:szCs w:val="18"/>
        <w:lang w:val="fr-CH"/>
      </w:rPr>
      <w:t>H</w:t>
    </w:r>
    <w:r w:rsidR="00C528AD" w:rsidRPr="00F11B97">
      <w:rPr>
        <w:rStyle w:val="titredouvrage"/>
        <w:rFonts w:ascii="Arial" w:hAnsi="Arial" w:cs="Arial"/>
        <w:spacing w:val="5"/>
        <w:sz w:val="18"/>
        <w:szCs w:val="18"/>
        <w:lang w:val="fr-CH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42704"/>
    <w:multiLevelType w:val="hybridMultilevel"/>
    <w:tmpl w:val="86CCAE7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87F69"/>
    <w:multiLevelType w:val="hybridMultilevel"/>
    <w:tmpl w:val="7968FE1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16A7C"/>
    <w:multiLevelType w:val="hybridMultilevel"/>
    <w:tmpl w:val="D55CDF9C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95653B1"/>
    <w:multiLevelType w:val="hybridMultilevel"/>
    <w:tmpl w:val="C0B8EF16"/>
    <w:lvl w:ilvl="0" w:tplc="08CCB9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D40746A"/>
    <w:multiLevelType w:val="hybridMultilevel"/>
    <w:tmpl w:val="99C6B3BC"/>
    <w:lvl w:ilvl="0" w:tplc="AB740E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8C7152"/>
    <w:multiLevelType w:val="multilevel"/>
    <w:tmpl w:val="DBDADE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E935FC3"/>
    <w:multiLevelType w:val="hybridMultilevel"/>
    <w:tmpl w:val="2476082A"/>
    <w:lvl w:ilvl="0" w:tplc="F41C6632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0F597308"/>
    <w:multiLevelType w:val="hybridMultilevel"/>
    <w:tmpl w:val="8FC27BF8"/>
    <w:lvl w:ilvl="0" w:tplc="F41C6632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0985D78"/>
    <w:multiLevelType w:val="hybridMultilevel"/>
    <w:tmpl w:val="381E5340"/>
    <w:lvl w:ilvl="0" w:tplc="93EEBB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53D013B"/>
    <w:multiLevelType w:val="hybridMultilevel"/>
    <w:tmpl w:val="CFBCEFB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882CDF"/>
    <w:multiLevelType w:val="hybridMultilevel"/>
    <w:tmpl w:val="4718E266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1AE31D53"/>
    <w:multiLevelType w:val="hybridMultilevel"/>
    <w:tmpl w:val="6D9C5F8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02368D"/>
    <w:multiLevelType w:val="hybridMultilevel"/>
    <w:tmpl w:val="27B00C1A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09A791E"/>
    <w:multiLevelType w:val="multilevel"/>
    <w:tmpl w:val="7CB218EA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14" w15:restartNumberingAfterBreak="0">
    <w:nsid w:val="22C93B27"/>
    <w:multiLevelType w:val="multilevel"/>
    <w:tmpl w:val="39607F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30540E1"/>
    <w:multiLevelType w:val="hybridMultilevel"/>
    <w:tmpl w:val="E6E2F2AE"/>
    <w:lvl w:ilvl="0" w:tplc="8A1E14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 w:tplc="040C0001">
      <w:start w:val="1"/>
      <w:numFmt w:val="bullet"/>
      <w:lvlText w:val=""/>
      <w:lvlJc w:val="left"/>
      <w:pPr>
        <w:tabs>
          <w:tab w:val="num" w:pos="732"/>
        </w:tabs>
        <w:ind w:left="732" w:hanging="360"/>
      </w:pPr>
      <w:rPr>
        <w:rFonts w:ascii="Symbol" w:hAnsi="Symbol" w:hint="default"/>
        <w:b/>
        <w:sz w:val="24"/>
        <w:szCs w:val="24"/>
      </w:rPr>
    </w:lvl>
    <w:lvl w:ilvl="2" w:tplc="BE007D50">
      <w:start w:val="3"/>
      <w:numFmt w:val="bullet"/>
      <w:lvlText w:val="-"/>
      <w:lvlJc w:val="left"/>
      <w:pPr>
        <w:tabs>
          <w:tab w:val="num" w:pos="1632"/>
        </w:tabs>
        <w:ind w:left="1632" w:hanging="360"/>
      </w:pPr>
      <w:rPr>
        <w:rFonts w:ascii="Century Gothic" w:eastAsia="Times New Roman" w:hAnsi="Century Gothic" w:cs="Times New Roman" w:hint="default"/>
      </w:rPr>
    </w:lvl>
    <w:lvl w:ilvl="3" w:tplc="040C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16" w15:restartNumberingAfterBreak="0">
    <w:nsid w:val="26583F44"/>
    <w:multiLevelType w:val="hybridMultilevel"/>
    <w:tmpl w:val="D0969C00"/>
    <w:lvl w:ilvl="0" w:tplc="D19C0CF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26CE5401"/>
    <w:multiLevelType w:val="hybridMultilevel"/>
    <w:tmpl w:val="46188D2A"/>
    <w:lvl w:ilvl="0" w:tplc="A7889D3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7F4641"/>
    <w:multiLevelType w:val="hybridMultilevel"/>
    <w:tmpl w:val="DF5EAC5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19" w15:restartNumberingAfterBreak="0">
    <w:nsid w:val="32FF2C3D"/>
    <w:multiLevelType w:val="multilevel"/>
    <w:tmpl w:val="E69C6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7A15CF"/>
    <w:multiLevelType w:val="hybridMultilevel"/>
    <w:tmpl w:val="6F42BF6E"/>
    <w:lvl w:ilvl="0" w:tplc="040C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40541D81"/>
    <w:multiLevelType w:val="hybridMultilevel"/>
    <w:tmpl w:val="87E027B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2263FE"/>
    <w:multiLevelType w:val="hybridMultilevel"/>
    <w:tmpl w:val="1D64FB1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E9226A"/>
    <w:multiLevelType w:val="hybridMultilevel"/>
    <w:tmpl w:val="0A34E308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2EB6E9B"/>
    <w:multiLevelType w:val="hybridMultilevel"/>
    <w:tmpl w:val="238AE8B6"/>
    <w:lvl w:ilvl="0" w:tplc="F41C6632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25" w15:restartNumberingAfterBreak="0">
    <w:nsid w:val="48F46C75"/>
    <w:multiLevelType w:val="hybridMultilevel"/>
    <w:tmpl w:val="293405E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005311"/>
    <w:multiLevelType w:val="multilevel"/>
    <w:tmpl w:val="46188D2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FF1CC7"/>
    <w:multiLevelType w:val="hybridMultilevel"/>
    <w:tmpl w:val="FDE4D914"/>
    <w:lvl w:ilvl="0" w:tplc="AB740E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629A4AE6">
      <w:start w:val="1"/>
      <w:numFmt w:val="lowerLetter"/>
      <w:lvlText w:val="%2)"/>
      <w:lvlJc w:val="left"/>
      <w:pPr>
        <w:tabs>
          <w:tab w:val="num" w:pos="735"/>
        </w:tabs>
        <w:ind w:left="735" w:hanging="360"/>
      </w:pPr>
      <w:rPr>
        <w:rFonts w:ascii="Arial" w:eastAsia="Times New Roman" w:hAnsi="Arial" w:cs="Arial"/>
        <w:b/>
      </w:rPr>
    </w:lvl>
    <w:lvl w:ilvl="2" w:tplc="93F0E6CA">
      <w:start w:val="1"/>
      <w:numFmt w:val="bullet"/>
      <w:lvlText w:val="-"/>
      <w:lvlJc w:val="left"/>
      <w:pPr>
        <w:tabs>
          <w:tab w:val="num" w:pos="1635"/>
        </w:tabs>
        <w:ind w:left="1635" w:hanging="360"/>
      </w:pPr>
      <w:rPr>
        <w:rFonts w:ascii="Century Gothic" w:eastAsia="Times New Roman" w:hAnsi="Century Gothic" w:cs="Times New Roman" w:hint="default"/>
      </w:rPr>
    </w:lvl>
    <w:lvl w:ilvl="3" w:tplc="DC521A86">
      <w:start w:val="1"/>
      <w:numFmt w:val="lowerLetter"/>
      <w:lvlText w:val="%4."/>
      <w:lvlJc w:val="left"/>
      <w:pPr>
        <w:tabs>
          <w:tab w:val="num" w:pos="2175"/>
        </w:tabs>
        <w:ind w:left="2175" w:hanging="360"/>
      </w:pPr>
      <w:rPr>
        <w:rFonts w:hint="default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2895"/>
        </w:tabs>
        <w:ind w:left="289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615"/>
        </w:tabs>
        <w:ind w:left="361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335"/>
        </w:tabs>
        <w:ind w:left="433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055"/>
        </w:tabs>
        <w:ind w:left="505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5775"/>
        </w:tabs>
        <w:ind w:left="5775" w:hanging="180"/>
      </w:pPr>
    </w:lvl>
  </w:abstractNum>
  <w:abstractNum w:abstractNumId="28" w15:restartNumberingAfterBreak="0">
    <w:nsid w:val="550D2BDA"/>
    <w:multiLevelType w:val="multilevel"/>
    <w:tmpl w:val="CDD26F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55666F2D"/>
    <w:multiLevelType w:val="hybridMultilevel"/>
    <w:tmpl w:val="E416B6BE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8463DC0"/>
    <w:multiLevelType w:val="multilevel"/>
    <w:tmpl w:val="D55CD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12C233B"/>
    <w:multiLevelType w:val="hybridMultilevel"/>
    <w:tmpl w:val="6A5496F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095"/>
        </w:tabs>
        <w:ind w:left="109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15"/>
        </w:tabs>
        <w:ind w:left="181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35"/>
        </w:tabs>
        <w:ind w:left="253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55"/>
        </w:tabs>
        <w:ind w:left="325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75"/>
        </w:tabs>
        <w:ind w:left="397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95"/>
        </w:tabs>
        <w:ind w:left="469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15"/>
        </w:tabs>
        <w:ind w:left="541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35"/>
        </w:tabs>
        <w:ind w:left="6135" w:hanging="180"/>
      </w:pPr>
    </w:lvl>
  </w:abstractNum>
  <w:abstractNum w:abstractNumId="32" w15:restartNumberingAfterBreak="0">
    <w:nsid w:val="64AF4E0C"/>
    <w:multiLevelType w:val="hybridMultilevel"/>
    <w:tmpl w:val="217253C0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65A959C9"/>
    <w:multiLevelType w:val="hybridMultilevel"/>
    <w:tmpl w:val="EB9EC548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67FB45D4"/>
    <w:multiLevelType w:val="hybridMultilevel"/>
    <w:tmpl w:val="5326712C"/>
    <w:lvl w:ilvl="0" w:tplc="040C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5" w15:restartNumberingAfterBreak="0">
    <w:nsid w:val="6B8F29FC"/>
    <w:multiLevelType w:val="hybridMultilevel"/>
    <w:tmpl w:val="D0E8C90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DD015D"/>
    <w:multiLevelType w:val="hybridMultilevel"/>
    <w:tmpl w:val="0260936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A27AC6"/>
    <w:multiLevelType w:val="hybridMultilevel"/>
    <w:tmpl w:val="B5C2530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A54C4F"/>
    <w:multiLevelType w:val="hybridMultilevel"/>
    <w:tmpl w:val="2DA0A23C"/>
    <w:lvl w:ilvl="0" w:tplc="27684374">
      <w:start w:val="1"/>
      <w:numFmt w:val="decimal"/>
      <w:lvlText w:val="%1."/>
      <w:lvlJc w:val="left"/>
      <w:pPr>
        <w:tabs>
          <w:tab w:val="num" w:pos="620"/>
        </w:tabs>
        <w:ind w:left="620" w:hanging="360"/>
      </w:pPr>
      <w:rPr>
        <w:rFonts w:hint="default"/>
        <w:b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340"/>
        </w:tabs>
        <w:ind w:left="134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060"/>
        </w:tabs>
        <w:ind w:left="206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780"/>
        </w:tabs>
        <w:ind w:left="278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500"/>
        </w:tabs>
        <w:ind w:left="35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220"/>
        </w:tabs>
        <w:ind w:left="42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4940"/>
        </w:tabs>
        <w:ind w:left="49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660"/>
        </w:tabs>
        <w:ind w:left="56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380"/>
        </w:tabs>
        <w:ind w:left="6380" w:hanging="180"/>
      </w:pPr>
    </w:lvl>
  </w:abstractNum>
  <w:abstractNum w:abstractNumId="39" w15:restartNumberingAfterBreak="0">
    <w:nsid w:val="7058308E"/>
    <w:multiLevelType w:val="hybridMultilevel"/>
    <w:tmpl w:val="39607F40"/>
    <w:lvl w:ilvl="0" w:tplc="260866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72642B4B"/>
    <w:multiLevelType w:val="hybridMultilevel"/>
    <w:tmpl w:val="6FAC9524"/>
    <w:lvl w:ilvl="0" w:tplc="0D1A031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2F608E2"/>
    <w:multiLevelType w:val="hybridMultilevel"/>
    <w:tmpl w:val="F266CB5A"/>
    <w:lvl w:ilvl="0" w:tplc="AB740E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100C0001">
      <w:start w:val="1"/>
      <w:numFmt w:val="bullet"/>
      <w:lvlText w:val=""/>
      <w:lvlJc w:val="left"/>
      <w:pPr>
        <w:tabs>
          <w:tab w:val="num" w:pos="735"/>
        </w:tabs>
        <w:ind w:left="735" w:hanging="360"/>
      </w:pPr>
      <w:rPr>
        <w:rFonts w:ascii="Symbol" w:hAnsi="Symbol" w:hint="default"/>
        <w:b/>
      </w:rPr>
    </w:lvl>
    <w:lvl w:ilvl="2" w:tplc="93F0E6CA">
      <w:start w:val="1"/>
      <w:numFmt w:val="bullet"/>
      <w:lvlText w:val="-"/>
      <w:lvlJc w:val="left"/>
      <w:pPr>
        <w:tabs>
          <w:tab w:val="num" w:pos="1635"/>
        </w:tabs>
        <w:ind w:left="1635" w:hanging="360"/>
      </w:pPr>
      <w:rPr>
        <w:rFonts w:ascii="Century Gothic" w:eastAsia="Times New Roman" w:hAnsi="Century Gothic" w:cs="Times New Roman" w:hint="default"/>
      </w:rPr>
    </w:lvl>
    <w:lvl w:ilvl="3" w:tplc="DC521A86">
      <w:start w:val="1"/>
      <w:numFmt w:val="lowerLetter"/>
      <w:lvlText w:val="%4."/>
      <w:lvlJc w:val="left"/>
      <w:pPr>
        <w:tabs>
          <w:tab w:val="num" w:pos="2175"/>
        </w:tabs>
        <w:ind w:left="2175" w:hanging="360"/>
      </w:pPr>
      <w:rPr>
        <w:rFonts w:hint="default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2895"/>
        </w:tabs>
        <w:ind w:left="289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615"/>
        </w:tabs>
        <w:ind w:left="361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335"/>
        </w:tabs>
        <w:ind w:left="433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055"/>
        </w:tabs>
        <w:ind w:left="505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5775"/>
        </w:tabs>
        <w:ind w:left="5775" w:hanging="180"/>
      </w:pPr>
    </w:lvl>
  </w:abstractNum>
  <w:abstractNum w:abstractNumId="42" w15:restartNumberingAfterBreak="0">
    <w:nsid w:val="743B46B0"/>
    <w:multiLevelType w:val="hybridMultilevel"/>
    <w:tmpl w:val="07E0951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AB7853"/>
    <w:multiLevelType w:val="hybridMultilevel"/>
    <w:tmpl w:val="BA7EFE30"/>
    <w:lvl w:ilvl="0" w:tplc="040C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A315CC"/>
    <w:multiLevelType w:val="hybridMultilevel"/>
    <w:tmpl w:val="AB5A1414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 w15:restartNumberingAfterBreak="0">
    <w:nsid w:val="793B23AA"/>
    <w:multiLevelType w:val="multilevel"/>
    <w:tmpl w:val="0AF816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6" w15:restartNumberingAfterBreak="0">
    <w:nsid w:val="7C257BC6"/>
    <w:multiLevelType w:val="hybridMultilevel"/>
    <w:tmpl w:val="3782BED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3"/>
  </w:num>
  <w:num w:numId="3">
    <w:abstractNumId w:val="12"/>
  </w:num>
  <w:num w:numId="4">
    <w:abstractNumId w:val="29"/>
  </w:num>
  <w:num w:numId="5">
    <w:abstractNumId w:val="6"/>
  </w:num>
  <w:num w:numId="6">
    <w:abstractNumId w:val="11"/>
  </w:num>
  <w:num w:numId="7">
    <w:abstractNumId w:val="20"/>
  </w:num>
  <w:num w:numId="8">
    <w:abstractNumId w:val="24"/>
  </w:num>
  <w:num w:numId="9">
    <w:abstractNumId w:val="7"/>
  </w:num>
  <w:num w:numId="10">
    <w:abstractNumId w:val="15"/>
  </w:num>
  <w:num w:numId="11">
    <w:abstractNumId w:val="13"/>
  </w:num>
  <w:num w:numId="12">
    <w:abstractNumId w:val="39"/>
  </w:num>
  <w:num w:numId="13">
    <w:abstractNumId w:val="5"/>
  </w:num>
  <w:num w:numId="14">
    <w:abstractNumId w:val="14"/>
  </w:num>
  <w:num w:numId="15">
    <w:abstractNumId w:val="2"/>
  </w:num>
  <w:num w:numId="16">
    <w:abstractNumId w:val="30"/>
  </w:num>
  <w:num w:numId="17">
    <w:abstractNumId w:val="44"/>
  </w:num>
  <w:num w:numId="18">
    <w:abstractNumId w:val="18"/>
  </w:num>
  <w:num w:numId="19">
    <w:abstractNumId w:val="21"/>
  </w:num>
  <w:num w:numId="20">
    <w:abstractNumId w:val="1"/>
  </w:num>
  <w:num w:numId="21">
    <w:abstractNumId w:val="3"/>
  </w:num>
  <w:num w:numId="22">
    <w:abstractNumId w:val="40"/>
  </w:num>
  <w:num w:numId="23">
    <w:abstractNumId w:val="46"/>
  </w:num>
  <w:num w:numId="24">
    <w:abstractNumId w:val="16"/>
  </w:num>
  <w:num w:numId="25">
    <w:abstractNumId w:val="27"/>
  </w:num>
  <w:num w:numId="26">
    <w:abstractNumId w:val="8"/>
  </w:num>
  <w:num w:numId="27">
    <w:abstractNumId w:val="45"/>
  </w:num>
  <w:num w:numId="28">
    <w:abstractNumId w:val="31"/>
  </w:num>
  <w:num w:numId="29">
    <w:abstractNumId w:val="37"/>
  </w:num>
  <w:num w:numId="30">
    <w:abstractNumId w:val="43"/>
  </w:num>
  <w:num w:numId="31">
    <w:abstractNumId w:val="19"/>
  </w:num>
  <w:num w:numId="32">
    <w:abstractNumId w:val="9"/>
  </w:num>
  <w:num w:numId="33">
    <w:abstractNumId w:val="33"/>
  </w:num>
  <w:num w:numId="34">
    <w:abstractNumId w:val="10"/>
  </w:num>
  <w:num w:numId="35">
    <w:abstractNumId w:val="28"/>
  </w:num>
  <w:num w:numId="36">
    <w:abstractNumId w:val="4"/>
  </w:num>
  <w:num w:numId="37">
    <w:abstractNumId w:val="35"/>
  </w:num>
  <w:num w:numId="38">
    <w:abstractNumId w:val="0"/>
  </w:num>
  <w:num w:numId="39">
    <w:abstractNumId w:val="38"/>
  </w:num>
  <w:num w:numId="40">
    <w:abstractNumId w:val="42"/>
  </w:num>
  <w:num w:numId="41">
    <w:abstractNumId w:val="17"/>
  </w:num>
  <w:num w:numId="42">
    <w:abstractNumId w:val="26"/>
  </w:num>
  <w:num w:numId="43">
    <w:abstractNumId w:val="36"/>
  </w:num>
  <w:num w:numId="44">
    <w:abstractNumId w:val="22"/>
  </w:num>
  <w:num w:numId="45">
    <w:abstractNumId w:val="25"/>
  </w:num>
  <w:num w:numId="46">
    <w:abstractNumId w:val="41"/>
  </w:num>
  <w:num w:numId="4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551"/>
    <w:rsid w:val="00041A4B"/>
    <w:rsid w:val="00113D60"/>
    <w:rsid w:val="00141DF4"/>
    <w:rsid w:val="00145375"/>
    <w:rsid w:val="001A3901"/>
    <w:rsid w:val="00220FF8"/>
    <w:rsid w:val="0027099E"/>
    <w:rsid w:val="002C3611"/>
    <w:rsid w:val="002F6F28"/>
    <w:rsid w:val="003754AE"/>
    <w:rsid w:val="00375C99"/>
    <w:rsid w:val="003917CC"/>
    <w:rsid w:val="00401F6D"/>
    <w:rsid w:val="00405551"/>
    <w:rsid w:val="0045573F"/>
    <w:rsid w:val="004D7048"/>
    <w:rsid w:val="004E28BA"/>
    <w:rsid w:val="00570F85"/>
    <w:rsid w:val="006C1736"/>
    <w:rsid w:val="006E36CA"/>
    <w:rsid w:val="006F5174"/>
    <w:rsid w:val="00721E03"/>
    <w:rsid w:val="007479EB"/>
    <w:rsid w:val="00776751"/>
    <w:rsid w:val="007F547E"/>
    <w:rsid w:val="00801AC0"/>
    <w:rsid w:val="008F1788"/>
    <w:rsid w:val="0092170C"/>
    <w:rsid w:val="009F5A5E"/>
    <w:rsid w:val="00A0385B"/>
    <w:rsid w:val="00A04B3D"/>
    <w:rsid w:val="00AE6A47"/>
    <w:rsid w:val="00BB77D4"/>
    <w:rsid w:val="00BC69DE"/>
    <w:rsid w:val="00BE084F"/>
    <w:rsid w:val="00BF6E2F"/>
    <w:rsid w:val="00C528AD"/>
    <w:rsid w:val="00CF2565"/>
    <w:rsid w:val="00D41E06"/>
    <w:rsid w:val="00D456F1"/>
    <w:rsid w:val="00D703CA"/>
    <w:rsid w:val="00DA04B7"/>
    <w:rsid w:val="00E22560"/>
    <w:rsid w:val="00E53FF8"/>
    <w:rsid w:val="00E77E44"/>
    <w:rsid w:val="00F11B97"/>
    <w:rsid w:val="00F9480D"/>
    <w:rsid w:val="00FB6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4:docId w14:val="50B0D62D"/>
  <w15:docId w15:val="{6257715A-FDA4-4315-A2D6-74A0C21AA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7E44"/>
    <w:rPr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4B5A3D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4B5A3D"/>
    <w:pPr>
      <w:tabs>
        <w:tab w:val="center" w:pos="4536"/>
        <w:tab w:val="right" w:pos="9072"/>
      </w:tabs>
    </w:pPr>
  </w:style>
  <w:style w:type="paragraph" w:customStyle="1" w:styleId="NoParagraphStyle">
    <w:name w:val="[No Paragraph Style]"/>
    <w:rsid w:val="004B5A3D"/>
    <w:pPr>
      <w:autoSpaceDE w:val="0"/>
      <w:autoSpaceDN w:val="0"/>
      <w:adjustRightInd w:val="0"/>
      <w:spacing w:line="288" w:lineRule="auto"/>
      <w:textAlignment w:val="center"/>
    </w:pPr>
    <w:rPr>
      <w:rFonts w:ascii="Times" w:hAnsi="Times" w:cs="Times"/>
      <w:color w:val="000000"/>
      <w:sz w:val="24"/>
      <w:szCs w:val="24"/>
      <w:lang w:val="en-US" w:eastAsia="fr-FR"/>
    </w:rPr>
  </w:style>
  <w:style w:type="character" w:customStyle="1" w:styleId="titredouvrage">
    <w:name w:val="titre d'ouvrage"/>
    <w:rsid w:val="004B5A3D"/>
    <w:rPr>
      <w:rFonts w:ascii="Univers LT Std 55" w:hAnsi="Univers LT Std 55" w:cs="Univers LT Std 55"/>
      <w:spacing w:val="6"/>
      <w:sz w:val="22"/>
      <w:szCs w:val="22"/>
      <w:u w:val="none"/>
      <w:vertAlign w:val="baseline"/>
      <w:lang w:val="fr-FR"/>
    </w:rPr>
  </w:style>
  <w:style w:type="paragraph" w:customStyle="1" w:styleId="titrebnichon">
    <w:name w:val="titre bénichon"/>
    <w:basedOn w:val="Normal"/>
    <w:autoRedefine/>
    <w:rsid w:val="00842E9A"/>
    <w:pPr>
      <w:jc w:val="center"/>
    </w:pPr>
    <w:rPr>
      <w:b/>
      <w:sz w:val="28"/>
    </w:rPr>
  </w:style>
  <w:style w:type="paragraph" w:customStyle="1" w:styleId="textebnichon">
    <w:name w:val="texte bénichon"/>
    <w:basedOn w:val="titrebnichon"/>
    <w:autoRedefine/>
    <w:rsid w:val="00842E9A"/>
    <w:pPr>
      <w:jc w:val="both"/>
    </w:pPr>
    <w:rPr>
      <w:b w:val="0"/>
      <w:sz w:val="22"/>
    </w:rPr>
  </w:style>
  <w:style w:type="paragraph" w:customStyle="1" w:styleId="questionnairebnichon">
    <w:name w:val="questionnaire bénichon"/>
    <w:basedOn w:val="textebnichon"/>
    <w:autoRedefine/>
    <w:rsid w:val="00842E9A"/>
    <w:pPr>
      <w:tabs>
        <w:tab w:val="left" w:leader="dot" w:pos="284"/>
        <w:tab w:val="right" w:leader="dot" w:pos="9356"/>
      </w:tabs>
      <w:spacing w:line="360" w:lineRule="auto"/>
    </w:pPr>
  </w:style>
  <w:style w:type="character" w:styleId="Lienhypertexte">
    <w:name w:val="Hyperlink"/>
    <w:basedOn w:val="Policepardfaut"/>
    <w:uiPriority w:val="99"/>
    <w:rsid w:val="00377F62"/>
    <w:rPr>
      <w:color w:val="0000FF"/>
      <w:u w:val="single"/>
    </w:rPr>
  </w:style>
  <w:style w:type="paragraph" w:customStyle="1" w:styleId="objectlegend">
    <w:name w:val="object_legend"/>
    <w:basedOn w:val="Normal"/>
    <w:rsid w:val="00377F62"/>
    <w:pPr>
      <w:spacing w:before="100" w:beforeAutospacing="1" w:after="100" w:afterAutospacing="1"/>
    </w:pPr>
    <w:rPr>
      <w:rFonts w:ascii="Times" w:hAnsi="Times"/>
      <w:sz w:val="20"/>
      <w:szCs w:val="20"/>
      <w:lang w:val="fr-FR"/>
    </w:rPr>
  </w:style>
  <w:style w:type="character" w:styleId="Lienhypertextesuivivisit">
    <w:name w:val="FollowedHyperlink"/>
    <w:basedOn w:val="Policepardfaut"/>
    <w:rsid w:val="00E77E44"/>
    <w:rPr>
      <w:color w:val="800080"/>
      <w:u w:val="single"/>
    </w:rPr>
  </w:style>
  <w:style w:type="paragraph" w:styleId="Textedebulles">
    <w:name w:val="Balloon Text"/>
    <w:basedOn w:val="Normal"/>
    <w:link w:val="TextedebullesCar"/>
    <w:rsid w:val="00801AC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801AC0"/>
    <w:rPr>
      <w:rFonts w:ascii="Tahoma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2C3611"/>
    <w:pPr>
      <w:ind w:left="720"/>
      <w:contextualSpacing/>
    </w:pPr>
  </w:style>
  <w:style w:type="table" w:styleId="Grilledutableau">
    <w:name w:val="Table Grid"/>
    <w:basedOn w:val="TableauNormal"/>
    <w:uiPriority w:val="59"/>
    <w:rsid w:val="00113D6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Policepardfaut"/>
    <w:rsid w:val="00113D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24heures.ch/vaud-regions/carnaval-constituait-soupape-careme/story/16502996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arretetonchar.fr/f%C3%AAtons-les-saturnales-documents-banquet-r%C3%A9alisation-de-petits-cadeaux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I0-7-vKNxrU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hyperlink" Target="http://www.friportail.ch/page/by-nc-nd-adapt" TargetMode="External"/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irtj\Application%20Data\Microsoft\Templates\La%20B&#233;nichon%20mod&#232;le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La Bénichon modèle.dot</Template>
  <TotalTime>0</TotalTime>
  <Pages>3</Pages>
  <Words>327</Words>
  <Characters>2435</Characters>
  <Application>Microsoft Office Word</Application>
  <DocSecurity>0</DocSecurity>
  <Lines>86</Lines>
  <Paragraphs>31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La Bénichon</vt:lpstr>
    </vt:vector>
  </TitlesOfParts>
  <Company>Etat de Fribourg</Company>
  <LinksUpToDate>false</LinksUpToDate>
  <CharactersWithSpaces>2731</CharactersWithSpaces>
  <SharedDoc>false</SharedDoc>
  <HLinks>
    <vt:vector size="18" baseType="variant">
      <vt:variant>
        <vt:i4>1245214</vt:i4>
      </vt:variant>
      <vt:variant>
        <vt:i4>3</vt:i4>
      </vt:variant>
      <vt:variant>
        <vt:i4>0</vt:i4>
      </vt:variant>
      <vt:variant>
        <vt:i4>5</vt:i4>
      </vt:variant>
      <vt:variant>
        <vt:lpwstr>http://www.musee-gruerien.ch/</vt:lpwstr>
      </vt:variant>
      <vt:variant>
        <vt:lpwstr/>
      </vt:variant>
      <vt:variant>
        <vt:i4>1966088</vt:i4>
      </vt:variant>
      <vt:variant>
        <vt:i4>0</vt:i4>
      </vt:variant>
      <vt:variant>
        <vt:i4>0</vt:i4>
      </vt:variant>
      <vt:variant>
        <vt:i4>5</vt:i4>
      </vt:variant>
      <vt:variant>
        <vt:lpwstr>http://www.musee-gruerien.ch/fr/museum/permanentexhib.htm</vt:lpwstr>
      </vt:variant>
      <vt:variant>
        <vt:lpwstr/>
      </vt:variant>
      <vt:variant>
        <vt:i4>131102</vt:i4>
      </vt:variant>
      <vt:variant>
        <vt:i4>0</vt:i4>
      </vt:variant>
      <vt:variant>
        <vt:i4>0</vt:i4>
      </vt:variant>
      <vt:variant>
        <vt:i4>5</vt:i4>
      </vt:variant>
      <vt:variant>
        <vt:lpwstr>http://www.friportail.ch/page/by-nc-nd-adapt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Bénichon</dc:title>
  <dc:creator>hirtj</dc:creator>
  <cp:lastModifiedBy>Hirt Jean-Marie</cp:lastModifiedBy>
  <cp:revision>5</cp:revision>
  <cp:lastPrinted>2017-01-17T14:42:00Z</cp:lastPrinted>
  <dcterms:created xsi:type="dcterms:W3CDTF">2017-12-13T07:48:00Z</dcterms:created>
  <dcterms:modified xsi:type="dcterms:W3CDTF">2017-12-13T07:55:00Z</dcterms:modified>
</cp:coreProperties>
</file>