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89" w:rsidRPr="00660F5F" w:rsidRDefault="000C0AB4" w:rsidP="00ED52AF">
      <w:pPr>
        <w:pStyle w:val="Titre"/>
        <w:rPr>
          <w:rFonts w:ascii="Comic Sans MS" w:hAnsi="Comic Sans MS"/>
          <w:i w:val="0"/>
        </w:rPr>
      </w:pPr>
      <w:r>
        <w:rPr>
          <w:rFonts w:ascii="Comic Sans MS" w:hAnsi="Comic Sans MS"/>
          <w:i w:val="0"/>
        </w:rPr>
        <w:t xml:space="preserve">Artiste: </w:t>
      </w:r>
      <w:r w:rsidR="006A1AFE">
        <w:rPr>
          <w:rFonts w:ascii="Comic Sans MS" w:hAnsi="Comic Sans MS"/>
          <w:i w:val="0"/>
        </w:rPr>
        <w:t>Joan Miró</w:t>
      </w:r>
    </w:p>
    <w:p w:rsidR="003B7E6D" w:rsidRPr="001D53FC" w:rsidRDefault="003B7E6D" w:rsidP="003B7E6D">
      <w:pPr>
        <w:rPr>
          <w:rFonts w:ascii="Comic Sans MS" w:hAnsi="Comic Sans MS"/>
        </w:rPr>
      </w:pPr>
    </w:p>
    <w:tbl>
      <w:tblPr>
        <w:tblStyle w:val="GridTable5DarkAccent2"/>
        <w:tblW w:w="0" w:type="auto"/>
        <w:tblBorders>
          <w:bottom w:val="none" w:sz="0" w:space="0" w:color="auto"/>
        </w:tblBorders>
        <w:shd w:val="clear" w:color="auto" w:fill="FFFFFF" w:themeFill="background1"/>
        <w:tblLook w:val="0480"/>
      </w:tblPr>
      <w:tblGrid>
        <w:gridCol w:w="3726"/>
        <w:gridCol w:w="5556"/>
      </w:tblGrid>
      <w:tr w:rsidR="00C13956" w:rsidRPr="00C13956" w:rsidTr="007A4E7B">
        <w:trPr>
          <w:cnfStyle w:val="000000100000"/>
        </w:trPr>
        <w:tc>
          <w:tcPr>
            <w:cnfStyle w:val="001000000000"/>
            <w:tcW w:w="3119" w:type="dxa"/>
            <w:tcBorders>
              <w:top w:val="none" w:sz="0" w:space="0" w:color="auto"/>
              <w:left w:val="none" w:sz="0" w:space="0" w:color="auto"/>
            </w:tcBorders>
            <w:shd w:val="clear" w:color="auto" w:fill="FFFFFF" w:themeFill="background1"/>
          </w:tcPr>
          <w:p w:rsidR="003B7E6D" w:rsidRPr="00C13956" w:rsidRDefault="003B7E6D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Ann</w:t>
            </w:r>
            <w:r w:rsidRPr="00C13956">
              <w:rPr>
                <w:rFonts w:ascii="Comic Sans MS" w:eastAsia="Calibri" w:hAnsi="Comic Sans MS" w:cs="Calibri"/>
                <w:b w:val="0"/>
                <w:i w:val="0"/>
                <w:color w:val="auto"/>
                <w:sz w:val="28"/>
              </w:rPr>
              <w:t>é</w:t>
            </w: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e</w:t>
            </w:r>
            <w:r w:rsidR="00203205"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s (naissance, mort)</w:t>
            </w:r>
          </w:p>
        </w:tc>
        <w:tc>
          <w:tcPr>
            <w:tcW w:w="5937" w:type="dxa"/>
            <w:shd w:val="clear" w:color="auto" w:fill="FFFFFF" w:themeFill="background1"/>
          </w:tcPr>
          <w:p w:rsidR="003B7E6D" w:rsidRPr="00C13956" w:rsidRDefault="006A1AFE" w:rsidP="006A1AFE">
            <w:pPr>
              <w:jc w:val="both"/>
              <w:cnfStyle w:val="000000100000"/>
              <w:rPr>
                <w:rFonts w:ascii="Comic Sans MS" w:hAnsi="Comic Sans MS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>1893 - 1983</w:t>
            </w:r>
          </w:p>
        </w:tc>
      </w:tr>
      <w:tr w:rsidR="00C13956" w:rsidRPr="00C13956" w:rsidTr="007A4E7B">
        <w:tc>
          <w:tcPr>
            <w:cnfStyle w:val="001000000000"/>
            <w:tcW w:w="3119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3B7E6D" w:rsidRPr="00C13956" w:rsidRDefault="003B7E6D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Si</w:t>
            </w:r>
            <w:r w:rsidRPr="00C13956">
              <w:rPr>
                <w:rFonts w:ascii="Comic Sans MS" w:eastAsia="Calibri" w:hAnsi="Comic Sans MS" w:cs="Calibri"/>
                <w:b w:val="0"/>
                <w:i w:val="0"/>
                <w:color w:val="auto"/>
                <w:sz w:val="28"/>
              </w:rPr>
              <w:t>è</w:t>
            </w: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c</w:t>
            </w:r>
            <w:r w:rsidRPr="00C13956">
              <w:rPr>
                <w:rFonts w:ascii="Comic Sans MS" w:eastAsia="Calibri" w:hAnsi="Comic Sans MS" w:cs="Calibri"/>
                <w:b w:val="0"/>
                <w:i w:val="0"/>
                <w:color w:val="auto"/>
                <w:sz w:val="28"/>
              </w:rPr>
              <w:t>l</w:t>
            </w: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e</w:t>
            </w:r>
            <w:r w:rsidR="00203205"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/s</w:t>
            </w:r>
          </w:p>
        </w:tc>
        <w:tc>
          <w:tcPr>
            <w:tcW w:w="5937" w:type="dxa"/>
            <w:shd w:val="clear" w:color="auto" w:fill="FFFFFF" w:themeFill="background1"/>
          </w:tcPr>
          <w:p w:rsidR="003B7E6D" w:rsidRPr="00C13956" w:rsidRDefault="006A1AFE" w:rsidP="006A1AFE">
            <w:pPr>
              <w:jc w:val="both"/>
              <w:cnfStyle w:val="000000000000"/>
              <w:rPr>
                <w:rFonts w:ascii="Comic Sans MS" w:hAnsi="Comic Sans MS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Dernière décennie du XIXe - XXe </w:t>
            </w:r>
          </w:p>
        </w:tc>
      </w:tr>
      <w:tr w:rsidR="00C13956" w:rsidRPr="00C13956" w:rsidTr="007A4E7B">
        <w:trPr>
          <w:cnfStyle w:val="000000100000"/>
        </w:trPr>
        <w:tc>
          <w:tcPr>
            <w:cnfStyle w:val="001000000000"/>
            <w:tcW w:w="3119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3B7E6D" w:rsidRPr="00C13956" w:rsidRDefault="003B7E6D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Origine / Nationalit</w:t>
            </w:r>
            <w:r w:rsidRPr="00C13956">
              <w:rPr>
                <w:rFonts w:ascii="Comic Sans MS" w:eastAsia="Calibri" w:hAnsi="Comic Sans MS" w:cs="Calibri"/>
                <w:b w:val="0"/>
                <w:i w:val="0"/>
                <w:color w:val="auto"/>
                <w:sz w:val="28"/>
              </w:rPr>
              <w:t>é</w:t>
            </w:r>
          </w:p>
        </w:tc>
        <w:tc>
          <w:tcPr>
            <w:tcW w:w="5937" w:type="dxa"/>
            <w:shd w:val="clear" w:color="auto" w:fill="FFFFFF" w:themeFill="background1"/>
          </w:tcPr>
          <w:p w:rsidR="003B7E6D" w:rsidRPr="00C13956" w:rsidRDefault="006A1AFE" w:rsidP="006A1AFE">
            <w:pPr>
              <w:jc w:val="both"/>
              <w:cnfStyle w:val="000000100000"/>
              <w:rPr>
                <w:rFonts w:ascii="Comic Sans MS" w:hAnsi="Comic Sans MS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>Espagnole</w:t>
            </w:r>
          </w:p>
        </w:tc>
      </w:tr>
      <w:tr w:rsidR="00C13956" w:rsidRPr="00C13956" w:rsidTr="007A4E7B">
        <w:tc>
          <w:tcPr>
            <w:cnfStyle w:val="001000000000"/>
            <w:tcW w:w="3119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3B7E6D" w:rsidRPr="00C13956" w:rsidRDefault="003B7E6D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Courant</w:t>
            </w:r>
            <w:r w:rsidR="00203205"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/s</w:t>
            </w:r>
          </w:p>
        </w:tc>
        <w:tc>
          <w:tcPr>
            <w:tcW w:w="5937" w:type="dxa"/>
            <w:shd w:val="clear" w:color="auto" w:fill="FFFFFF" w:themeFill="background1"/>
          </w:tcPr>
          <w:p w:rsidR="003B7E6D" w:rsidRPr="00C13956" w:rsidRDefault="006A1AFE" w:rsidP="006A1AFE">
            <w:pPr>
              <w:jc w:val="both"/>
              <w:cnfStyle w:val="000000000000"/>
              <w:rPr>
                <w:rFonts w:ascii="Comic Sans MS" w:hAnsi="Comic Sans MS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>Surréalisme</w:t>
            </w:r>
          </w:p>
        </w:tc>
      </w:tr>
      <w:tr w:rsidR="00C13956" w:rsidRPr="00C13956" w:rsidTr="007A4E7B">
        <w:trPr>
          <w:cnfStyle w:val="000000100000"/>
          <w:trHeight w:val="361"/>
        </w:trPr>
        <w:tc>
          <w:tcPr>
            <w:cnfStyle w:val="001000000000"/>
            <w:tcW w:w="3119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3B7E6D" w:rsidRPr="00C13956" w:rsidRDefault="00203205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Discipline/s</w:t>
            </w:r>
          </w:p>
        </w:tc>
        <w:tc>
          <w:tcPr>
            <w:tcW w:w="5937" w:type="dxa"/>
            <w:shd w:val="clear" w:color="auto" w:fill="FFFFFF" w:themeFill="background1"/>
          </w:tcPr>
          <w:p w:rsidR="003B7E6D" w:rsidRPr="00C13956" w:rsidRDefault="006A1AFE" w:rsidP="006A1AFE">
            <w:pPr>
              <w:jc w:val="both"/>
              <w:cnfStyle w:val="000000100000"/>
              <w:rPr>
                <w:rFonts w:ascii="Comic Sans MS" w:hAnsi="Comic Sans MS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>Peinture, sculpture, gravure, céramique</w:t>
            </w:r>
          </w:p>
        </w:tc>
      </w:tr>
      <w:tr w:rsidR="00C13956" w:rsidRPr="00C13956" w:rsidTr="007A4E7B">
        <w:tc>
          <w:tcPr>
            <w:cnfStyle w:val="001000000000"/>
            <w:tcW w:w="3119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3B7E6D" w:rsidRDefault="00203205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Anecdote/s</w:t>
            </w:r>
          </w:p>
          <w:p w:rsidR="000C0AB4" w:rsidRDefault="000C0AB4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</w:p>
          <w:p w:rsidR="000C0AB4" w:rsidRDefault="000C0AB4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</w:p>
          <w:p w:rsidR="000C0AB4" w:rsidRDefault="000C0AB4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</w:p>
          <w:p w:rsidR="000C0AB4" w:rsidRDefault="000C0AB4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</w:p>
          <w:p w:rsidR="000C0AB4" w:rsidRDefault="000C0AB4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</w:p>
          <w:p w:rsidR="000C0AB4" w:rsidRPr="00C13956" w:rsidRDefault="000C0AB4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>
              <w:rPr>
                <w:rFonts w:ascii="Comic Sans MS" w:hAnsi="Comic Sans MS"/>
                <w:i w:val="0"/>
                <w:noProof/>
                <w:sz w:val="28"/>
                <w:lang w:eastAsia="fr-CH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-569595</wp:posOffset>
                  </wp:positionH>
                  <wp:positionV relativeFrom="paragraph">
                    <wp:posOffset>30480</wp:posOffset>
                  </wp:positionV>
                  <wp:extent cx="2209800" cy="1460500"/>
                  <wp:effectExtent l="19050" t="0" r="0" b="0"/>
                  <wp:wrapSquare wrapText="bothSides"/>
                  <wp:docPr id="7" name="irc_mi" descr="Résultat de recherche d'images pour &quot;joan miro photos&quot;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joan miro photos&quot;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37" w:type="dxa"/>
            <w:shd w:val="clear" w:color="auto" w:fill="FFFFFF" w:themeFill="background1"/>
          </w:tcPr>
          <w:p w:rsidR="003B7E6D" w:rsidRDefault="006A1AFE" w:rsidP="006A1AFE">
            <w:pPr>
              <w:jc w:val="both"/>
              <w:cnfStyle w:val="000000000000"/>
              <w:rPr>
                <w:rFonts w:ascii="Comic Sans MS" w:eastAsia="Calibri" w:hAnsi="Comic Sans MS" w:cs="Calibri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Il est l'un des principaux représentants du surréalisme. </w:t>
            </w:r>
          </w:p>
          <w:p w:rsidR="000C0AB4" w:rsidRDefault="006A1AFE" w:rsidP="006A1AFE">
            <w:pPr>
              <w:jc w:val="both"/>
              <w:cnfStyle w:val="000000000000"/>
              <w:rPr>
                <w:rFonts w:ascii="Comic Sans MS" w:eastAsia="Calibri" w:hAnsi="Comic Sans MS" w:cs="Calibri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>Son père est orfèvre</w:t>
            </w:r>
            <w:r w:rsidR="000C0AB4">
              <w:rPr>
                <w:rFonts w:ascii="Comic Sans MS" w:eastAsia="Calibri" w:hAnsi="Comic Sans MS" w:cs="Calibri"/>
                <w:i w:val="0"/>
                <w:sz w:val="24"/>
              </w:rPr>
              <w:t xml:space="preserve"> et possède une bijouterie-horlogerie à Barcelone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>. Juan quitte ses études de commerce</w:t>
            </w:r>
            <w:r w:rsidR="000C0AB4">
              <w:rPr>
                <w:rFonts w:ascii="Comic Sans MS" w:eastAsia="Calibri" w:hAnsi="Comic Sans MS" w:cs="Calibri"/>
                <w:i w:val="0"/>
                <w:sz w:val="24"/>
              </w:rPr>
              <w:t xml:space="preserve"> (qu'ils avaient commencées par respect pour le </w:t>
            </w:r>
            <w:r w:rsidR="006A7DE4">
              <w:rPr>
                <w:rFonts w:ascii="Comic Sans MS" w:eastAsia="Calibri" w:hAnsi="Comic Sans MS" w:cs="Calibri"/>
                <w:i w:val="0"/>
                <w:sz w:val="24"/>
              </w:rPr>
              <w:t>vœu</w:t>
            </w:r>
            <w:r w:rsidR="000C0AB4">
              <w:rPr>
                <w:rFonts w:ascii="Comic Sans MS" w:eastAsia="Calibri" w:hAnsi="Comic Sans MS" w:cs="Calibri"/>
                <w:i w:val="0"/>
                <w:sz w:val="24"/>
              </w:rPr>
              <w:t xml:space="preserve"> de son père),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 pour s'inscrire aux cours du soir dans une école des beaux-arts. A dix-sept ans, il travaille durant deux ans comme commis dans un magasin de denrées coloniales. Il contracte le typhus et se retire dans une ferme</w:t>
            </w:r>
            <w:r w:rsidR="000C0AB4">
              <w:rPr>
                <w:rFonts w:ascii="Comic Sans MS" w:eastAsia="Calibri" w:hAnsi="Comic Sans MS" w:cs="Calibri"/>
                <w:i w:val="0"/>
                <w:sz w:val="24"/>
              </w:rPr>
              <w:t xml:space="preserve"> aux environs de Tarragone. </w:t>
            </w:r>
          </w:p>
          <w:p w:rsidR="000C0AB4" w:rsidRDefault="000C0AB4" w:rsidP="001301B2">
            <w:pPr>
              <w:jc w:val="both"/>
              <w:cnfStyle w:val="000000000000"/>
              <w:rPr>
                <w:rFonts w:ascii="Comic Sans MS" w:eastAsia="Calibri" w:hAnsi="Comic Sans MS" w:cs="Calibri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>M</w:t>
            </w:r>
            <w:r w:rsidR="006A1AFE">
              <w:rPr>
                <w:rFonts w:ascii="Comic Sans MS" w:eastAsia="Calibri" w:hAnsi="Comic Sans MS" w:cs="Calibri"/>
                <w:i w:val="0"/>
                <w:sz w:val="24"/>
              </w:rPr>
              <w:t>algré les réticences de son père, il décide</w:t>
            </w:r>
            <w:r w:rsidR="003C5CC8">
              <w:rPr>
                <w:rFonts w:ascii="Comic Sans MS" w:eastAsia="Calibri" w:hAnsi="Comic Sans MS" w:cs="Calibri"/>
                <w:i w:val="0"/>
                <w:sz w:val="24"/>
              </w:rPr>
              <w:t xml:space="preserve"> finalement</w:t>
            </w:r>
            <w:r w:rsidR="006A1AFE">
              <w:rPr>
                <w:rFonts w:ascii="Comic Sans MS" w:eastAsia="Calibri" w:hAnsi="Comic Sans MS" w:cs="Calibri"/>
                <w:i w:val="0"/>
                <w:sz w:val="24"/>
              </w:rPr>
              <w:t xml:space="preserve"> d'entreprendre sérieusement des études d'art.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 </w:t>
            </w:r>
            <w:r w:rsidR="003C5CC8">
              <w:rPr>
                <w:rFonts w:ascii="Comic Sans MS" w:eastAsia="Calibri" w:hAnsi="Comic Sans MS" w:cs="Calibri"/>
                <w:i w:val="0"/>
                <w:sz w:val="24"/>
              </w:rPr>
              <w:t>En 1919, i</w:t>
            </w:r>
            <w:r w:rsidR="001301B2">
              <w:rPr>
                <w:rFonts w:ascii="Comic Sans MS" w:eastAsia="Calibri" w:hAnsi="Comic Sans MS" w:cs="Calibri"/>
                <w:i w:val="0"/>
                <w:sz w:val="24"/>
              </w:rPr>
              <w:t>l se rend à Paris où il fait la connaissanc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>e d'artistes comme André Masson ou</w:t>
            </w:r>
            <w:r w:rsidR="001301B2">
              <w:rPr>
                <w:rFonts w:ascii="Comic Sans MS" w:eastAsia="Calibri" w:hAnsi="Comic Sans MS" w:cs="Calibri"/>
                <w:i w:val="0"/>
                <w:sz w:val="24"/>
              </w:rPr>
              <w:t xml:space="preserve"> Jean Dubuffet. </w:t>
            </w:r>
          </w:p>
          <w:p w:rsidR="001301B2" w:rsidRDefault="001301B2" w:rsidP="001301B2">
            <w:pPr>
              <w:jc w:val="both"/>
              <w:cnfStyle w:val="000000000000"/>
              <w:rPr>
                <w:rFonts w:ascii="Comic Sans MS" w:eastAsia="Calibri" w:hAnsi="Comic Sans MS" w:cs="Calibri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Son </w:t>
            </w:r>
            <w:r w:rsidR="006A7DE4">
              <w:rPr>
                <w:rFonts w:ascii="Comic Sans MS" w:eastAsia="Calibri" w:hAnsi="Comic Sans MS" w:cs="Calibri"/>
                <w:i w:val="0"/>
                <w:sz w:val="24"/>
              </w:rPr>
              <w:t>œuvre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, </w:t>
            </w:r>
            <w:r w:rsidRPr="001301B2">
              <w:rPr>
                <w:rFonts w:ascii="Comic Sans MS" w:eastAsia="Calibri" w:hAnsi="Comic Sans MS" w:cs="Calibri"/>
                <w:sz w:val="24"/>
              </w:rPr>
              <w:t>La Ferme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, est une </w:t>
            </w:r>
            <w:r w:rsidR="006A7DE4">
              <w:rPr>
                <w:rFonts w:ascii="Comic Sans MS" w:eastAsia="Calibri" w:hAnsi="Comic Sans MS" w:cs="Calibri"/>
                <w:i w:val="0"/>
                <w:sz w:val="24"/>
              </w:rPr>
              <w:t>œuvre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 clé, synthèse de</w:t>
            </w:r>
            <w:r w:rsidR="006A7DE4">
              <w:rPr>
                <w:rFonts w:ascii="Comic Sans MS" w:eastAsia="Calibri" w:hAnsi="Comic Sans MS" w:cs="Calibri"/>
                <w:i w:val="0"/>
                <w:sz w:val="24"/>
              </w:rPr>
              <w:t xml:space="preserve"> toute une période, celle dite "détailliste"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>. Pour des questi</w:t>
            </w:r>
            <w:r w:rsidR="002E01BB">
              <w:rPr>
                <w:rFonts w:ascii="Comic Sans MS" w:eastAsia="Calibri" w:hAnsi="Comic Sans MS" w:cs="Calibri"/>
                <w:i w:val="0"/>
                <w:sz w:val="24"/>
              </w:rPr>
              <w:t>ons financières, il va essayer d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>e la vendre mais un galeriste veut la découper en plusieurs morceaux afin d'en faciliter la commercialisation</w:t>
            </w:r>
            <w:r w:rsidR="000C0AB4">
              <w:rPr>
                <w:rFonts w:ascii="Comic Sans MS" w:eastAsia="Calibri" w:hAnsi="Comic Sans MS" w:cs="Calibri"/>
                <w:i w:val="0"/>
                <w:sz w:val="24"/>
              </w:rPr>
              <w:t>,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 ce que Miró, furieux, refuse.</w:t>
            </w:r>
            <w:r w:rsidR="00625752">
              <w:rPr>
                <w:rFonts w:ascii="Comic Sans MS" w:eastAsia="Calibri" w:hAnsi="Comic Sans MS" w:cs="Calibri"/>
                <w:i w:val="0"/>
                <w:sz w:val="24"/>
              </w:rPr>
              <w:t xml:space="preserve"> Finalement, la toile est achetée par l'écrivain américain Ernest Hemingway.</w:t>
            </w:r>
          </w:p>
          <w:p w:rsidR="000C0AB4" w:rsidRDefault="00625752" w:rsidP="001301B2">
            <w:pPr>
              <w:jc w:val="both"/>
              <w:cnfStyle w:val="000000000000"/>
              <w:rPr>
                <w:rFonts w:ascii="Comic Sans MS" w:eastAsia="Calibri" w:hAnsi="Comic Sans MS" w:cs="Calibri"/>
                <w:i w:val="0"/>
                <w:sz w:val="24"/>
                <w:lang w:val="fr-FR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Dans les années 1920, de retour à Paris, Miró vit une crise personnelle: il veut se détacher de la réalité, de la tradition, de l'académisme. Aux côtés d'autres artistes, il signe le </w:t>
            </w:r>
            <w:r w:rsidRPr="00625752">
              <w:rPr>
                <w:rFonts w:ascii="Comic Sans MS" w:eastAsia="Calibri" w:hAnsi="Comic Sans MS" w:cs="Calibri"/>
                <w:sz w:val="24"/>
              </w:rPr>
              <w:t>Manifeste surréaliste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>.</w:t>
            </w:r>
            <w:r w:rsidRPr="00625752">
              <w:rPr>
                <w:lang w:val="fr-FR"/>
              </w:rPr>
              <w:t xml:space="preserve"> </w:t>
            </w:r>
            <w:r w:rsidRPr="00625752"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 xml:space="preserve">Il travaille à la synthèse des </w:t>
            </w:r>
            <w:r w:rsidRPr="00625752"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lastRenderedPageBreak/>
              <w:t>éléments magiques déjà présents dans ses travaux antérieurs</w:t>
            </w:r>
            <w:r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>, affine l</w:t>
            </w:r>
            <w:r w:rsidRPr="00625752"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>a schématisation des formes</w:t>
            </w:r>
            <w:r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>.</w:t>
            </w:r>
            <w:r w:rsidRPr="00625752">
              <w:rPr>
                <w:lang w:val="fr-FR"/>
              </w:rPr>
              <w:t xml:space="preserve"> </w:t>
            </w:r>
            <w:r w:rsidR="000C0AB4"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 xml:space="preserve">Il </w:t>
            </w:r>
            <w:r w:rsidRPr="00625752"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>trouve dans l'</w:t>
            </w:r>
            <w:hyperlink r:id="rId10" w:tooltip="Inconscient" w:history="1">
              <w:r w:rsidRPr="00625752">
                <w:rPr>
                  <w:rStyle w:val="Lienhypertexte"/>
                  <w:rFonts w:ascii="Comic Sans MS" w:eastAsia="Calibri" w:hAnsi="Comic Sans MS" w:cs="Calibri"/>
                  <w:i w:val="0"/>
                  <w:color w:val="auto"/>
                  <w:sz w:val="24"/>
                  <w:u w:val="none"/>
                  <w:lang w:val="fr-FR"/>
                </w:rPr>
                <w:t>inconscient</w:t>
              </w:r>
            </w:hyperlink>
            <w:r w:rsidRPr="00625752"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 xml:space="preserve"> et dans l'</w:t>
            </w:r>
            <w:hyperlink r:id="rId11" w:tooltip="Onirisme" w:history="1">
              <w:r w:rsidRPr="00625752">
                <w:rPr>
                  <w:rStyle w:val="Lienhypertexte"/>
                  <w:rFonts w:ascii="Comic Sans MS" w:eastAsia="Calibri" w:hAnsi="Comic Sans MS" w:cs="Calibri"/>
                  <w:i w:val="0"/>
                  <w:color w:val="auto"/>
                  <w:sz w:val="24"/>
                  <w:u w:val="none"/>
                  <w:lang w:val="fr-FR"/>
                </w:rPr>
                <w:t>onirisme</w:t>
              </w:r>
            </w:hyperlink>
            <w:r w:rsidRPr="00625752"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 xml:space="preserve"> l'inspiration de ses futures œuvres.</w:t>
            </w:r>
            <w:r w:rsidR="002729F1"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 xml:space="preserve"> </w:t>
            </w:r>
          </w:p>
          <w:p w:rsidR="00625752" w:rsidRDefault="002729F1" w:rsidP="001301B2">
            <w:pPr>
              <w:jc w:val="both"/>
              <w:cnfStyle w:val="000000000000"/>
              <w:rPr>
                <w:rFonts w:ascii="Comic Sans MS" w:eastAsia="Calibri" w:hAnsi="Comic Sans MS" w:cs="Calibri"/>
                <w:i w:val="0"/>
                <w:sz w:val="24"/>
                <w:lang w:val="fr-FR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 xml:space="preserve">En 1926, il collabore avec Max Ernst pour la pièce </w:t>
            </w:r>
            <w:r w:rsidRPr="002729F1">
              <w:rPr>
                <w:rFonts w:ascii="Comic Sans MS" w:eastAsia="Calibri" w:hAnsi="Comic Sans MS" w:cs="Calibri"/>
                <w:sz w:val="24"/>
                <w:lang w:val="fr-FR"/>
              </w:rPr>
              <w:t>Roméo et Juliette</w:t>
            </w:r>
            <w:r w:rsidR="000C0AB4">
              <w:rPr>
                <w:rFonts w:ascii="Comic Sans MS" w:eastAsia="Calibri" w:hAnsi="Comic Sans MS" w:cs="Calibri"/>
                <w:sz w:val="24"/>
                <w:lang w:val="fr-FR"/>
              </w:rPr>
              <w:t>,</w:t>
            </w:r>
            <w:r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 xml:space="preserve"> dansée par les Ballets russes</w:t>
            </w:r>
            <w:r w:rsidR="000C0AB4"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>, mais une rumeur court;</w:t>
            </w:r>
            <w:r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 xml:space="preserve"> un mouvement de boycott se développe.</w:t>
            </w:r>
          </w:p>
          <w:p w:rsidR="003C5CC8" w:rsidRDefault="003C5CC8" w:rsidP="001301B2">
            <w:pPr>
              <w:jc w:val="both"/>
              <w:cnfStyle w:val="000000000000"/>
              <w:rPr>
                <w:rFonts w:ascii="Comic Sans MS" w:eastAsia="Calibri" w:hAnsi="Comic Sans MS" w:cs="Calibri"/>
                <w:i w:val="0"/>
                <w:sz w:val="24"/>
                <w:lang w:val="fr-FR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  <w:lang w:val="fr-FR"/>
              </w:rPr>
              <w:t>Au tournant des années 1930, suite à des dissensions artistiques, mais aussi politiques, l'artiste prend ses distances avec le groupe surréaliste. Il commence à travailler une nouvelle technique: le collage, qui lui ouvre les portes de la sculpture. Il commence aussi à s'intéresser à la gravure, à la céramique et au modelage.</w:t>
            </w:r>
          </w:p>
          <w:p w:rsidR="00625752" w:rsidRPr="000C0AB4" w:rsidRDefault="000C0AB4" w:rsidP="001301B2">
            <w:pPr>
              <w:jc w:val="both"/>
              <w:cnfStyle w:val="000000000000"/>
              <w:rPr>
                <w:rFonts w:ascii="Comic Sans MS" w:eastAsia="Calibri" w:hAnsi="Comic Sans MS" w:cs="Calibri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>La fondation Miró a été fondée à Barcelone en 1975.</w:t>
            </w:r>
          </w:p>
        </w:tc>
      </w:tr>
      <w:tr w:rsidR="00C13956" w:rsidRPr="00C13956" w:rsidTr="007A4E7B">
        <w:trPr>
          <w:cnfStyle w:val="000000100000"/>
        </w:trPr>
        <w:tc>
          <w:tcPr>
            <w:cnfStyle w:val="001000000000"/>
            <w:tcW w:w="3119" w:type="dxa"/>
            <w:tcBorders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3B7E6D" w:rsidRPr="00C13956" w:rsidRDefault="003B7E6D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eastAsia="Calibri" w:hAnsi="Comic Sans MS" w:cs="Calibri"/>
                <w:b w:val="0"/>
                <w:i w:val="0"/>
                <w:color w:val="auto"/>
                <w:sz w:val="28"/>
              </w:rPr>
              <w:lastRenderedPageBreak/>
              <w:t>Œ</w:t>
            </w:r>
            <w:r w:rsidR="00203205"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uvre/s</w:t>
            </w: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 xml:space="preserve"> majeur</w:t>
            </w:r>
            <w:r w:rsidR="00203205"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e/s</w:t>
            </w:r>
          </w:p>
        </w:tc>
        <w:tc>
          <w:tcPr>
            <w:tcW w:w="5937" w:type="dxa"/>
            <w:shd w:val="clear" w:color="auto" w:fill="FFFFFF" w:themeFill="background1"/>
          </w:tcPr>
          <w:p w:rsidR="003B7E6D" w:rsidRPr="00C13956" w:rsidRDefault="00C06712" w:rsidP="006A1AFE">
            <w:pPr>
              <w:jc w:val="both"/>
              <w:cnfStyle w:val="000000100000"/>
              <w:rPr>
                <w:rFonts w:ascii="Comic Sans MS" w:hAnsi="Comic Sans MS"/>
                <w:i w:val="0"/>
                <w:sz w:val="24"/>
              </w:rPr>
            </w:pPr>
            <w:r w:rsidRPr="00B24CEC">
              <w:rPr>
                <w:rFonts w:ascii="Comic Sans MS" w:eastAsia="Calibri" w:hAnsi="Comic Sans MS" w:cs="Calibri"/>
                <w:sz w:val="24"/>
              </w:rPr>
              <w:t xml:space="preserve">La Ferme, </w:t>
            </w:r>
            <w:r w:rsidR="00B24CEC" w:rsidRPr="00B24CEC">
              <w:rPr>
                <w:rFonts w:ascii="Comic Sans MS" w:eastAsia="Calibri" w:hAnsi="Comic Sans MS" w:cs="Calibri"/>
                <w:sz w:val="24"/>
              </w:rPr>
              <w:t>Paysage catalan (le Chasseur), Le Carnaval d'Arlequin</w:t>
            </w:r>
            <w:r w:rsidR="00B24CEC">
              <w:rPr>
                <w:rFonts w:ascii="Comic Sans MS" w:eastAsia="Calibri" w:hAnsi="Comic Sans MS" w:cs="Calibri"/>
                <w:i w:val="0"/>
                <w:sz w:val="24"/>
              </w:rPr>
              <w:t>, etc.</w:t>
            </w:r>
          </w:p>
        </w:tc>
      </w:tr>
    </w:tbl>
    <w:p w:rsidR="003B7E6D" w:rsidRPr="001D53FC" w:rsidRDefault="003B7E6D">
      <w:pPr>
        <w:rPr>
          <w:rFonts w:ascii="Comic Sans MS" w:hAnsi="Comic Sans MS"/>
        </w:rPr>
      </w:pPr>
    </w:p>
    <w:tbl>
      <w:tblPr>
        <w:tblStyle w:val="GridTable5DarkAccent2"/>
        <w:tblW w:w="0" w:type="auto"/>
        <w:tblLook w:val="0480"/>
      </w:tblPr>
      <w:tblGrid>
        <w:gridCol w:w="5226"/>
        <w:gridCol w:w="4056"/>
      </w:tblGrid>
      <w:tr w:rsidR="003B7E6D" w:rsidRPr="001D53FC" w:rsidTr="00121695">
        <w:trPr>
          <w:cnfStyle w:val="000000100000"/>
          <w:trHeight w:val="83"/>
        </w:trPr>
        <w:tc>
          <w:tcPr>
            <w:cnfStyle w:val="001000000000"/>
            <w:tcW w:w="452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3B7E6D" w:rsidRPr="00660F5F" w:rsidRDefault="00611822" w:rsidP="003B7E6D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3155950" cy="2702483"/>
                  <wp:effectExtent l="19050" t="0" r="6350" b="0"/>
                  <wp:docPr id="2" name="irc_mi" descr="Résultat de recherche d'images pour &quot;La Ferme (Miró)&quot;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La Ferme (Miró)&quot;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702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3B7E6D" w:rsidRPr="00660F5F" w:rsidRDefault="00611822" w:rsidP="003B7E6D">
            <w:pPr>
              <w:jc w:val="center"/>
              <w:cnfStyle w:val="0000001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2254250" cy="2759352"/>
                  <wp:effectExtent l="19050" t="0" r="0" b="0"/>
                  <wp:docPr id="13" name="irc_mi" descr="Résultat de recherche d'images pour &quot;ciphers and constellations in love with a woman&quot;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ciphers and constellations in love with a woman&quot;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759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FC" w:rsidRPr="001D53FC" w:rsidTr="00121695">
        <w:trPr>
          <w:trHeight w:val="83"/>
        </w:trPr>
        <w:tc>
          <w:tcPr>
            <w:cnfStyle w:val="001000000000"/>
            <w:tcW w:w="452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1D53FC" w:rsidRPr="00611822" w:rsidRDefault="00611822" w:rsidP="003B7E6D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  <w:t xml:space="preserve">La Ferme </w:t>
            </w:r>
            <w:r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  <w:t>/ 1922</w:t>
            </w:r>
          </w:p>
        </w:tc>
        <w:tc>
          <w:tcPr>
            <w:tcW w:w="452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1D53FC" w:rsidRPr="0019417C" w:rsidRDefault="0019417C" w:rsidP="003B7E6D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</w:rPr>
              <w:t xml:space="preserve">Chiffres et Constellations amoureux d'une Femme </w:t>
            </w:r>
            <w:r>
              <w:rPr>
                <w:rFonts w:ascii="Comic Sans MS" w:hAnsi="Comic Sans MS"/>
                <w:i w:val="0"/>
                <w:color w:val="000000" w:themeColor="text1"/>
                <w:sz w:val="24"/>
              </w:rPr>
              <w:t>/ 1941</w:t>
            </w:r>
          </w:p>
        </w:tc>
      </w:tr>
    </w:tbl>
    <w:p w:rsidR="003B7E6D" w:rsidRDefault="003B7E6D">
      <w:pPr>
        <w:rPr>
          <w:rFonts w:ascii="Comic Sans MS" w:hAnsi="Comic Sans MS"/>
        </w:rPr>
      </w:pPr>
    </w:p>
    <w:p w:rsidR="003C5CC8" w:rsidRDefault="003C5CC8">
      <w:pPr>
        <w:rPr>
          <w:rFonts w:ascii="Comic Sans MS" w:hAnsi="Comic Sans MS"/>
        </w:rPr>
      </w:pPr>
    </w:p>
    <w:p w:rsidR="003C5CC8" w:rsidRPr="001D53FC" w:rsidRDefault="003C5CC8">
      <w:pPr>
        <w:rPr>
          <w:rFonts w:ascii="Comic Sans MS" w:hAnsi="Comic Sans MS"/>
        </w:rPr>
      </w:pPr>
    </w:p>
    <w:tbl>
      <w:tblPr>
        <w:tblStyle w:val="GridTable5DarkAccent2"/>
        <w:tblW w:w="0" w:type="auto"/>
        <w:tblLook w:val="0480"/>
      </w:tblPr>
      <w:tblGrid>
        <w:gridCol w:w="2578"/>
        <w:gridCol w:w="6704"/>
      </w:tblGrid>
      <w:tr w:rsidR="003B7E6D" w:rsidRPr="001D53FC" w:rsidTr="002840AA">
        <w:trPr>
          <w:cnfStyle w:val="000000100000"/>
        </w:trPr>
        <w:tc>
          <w:tcPr>
            <w:cnfStyle w:val="001000000000"/>
            <w:tcW w:w="25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3B7E6D" w:rsidRPr="00660F5F" w:rsidRDefault="00C13956" w:rsidP="003B7E6D">
            <w:pPr>
              <w:pStyle w:val="Sansinterligne"/>
              <w:rPr>
                <w:rFonts w:ascii="Comic Sans MS" w:hAnsi="Comic Sans MS"/>
                <w:b w:val="0"/>
                <w:i w:val="0"/>
                <w:sz w:val="28"/>
              </w:rPr>
            </w:pPr>
            <w:r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Lien/s</w:t>
            </w:r>
          </w:p>
        </w:tc>
        <w:tc>
          <w:tcPr>
            <w:tcW w:w="6704" w:type="dxa"/>
            <w:shd w:val="clear" w:color="auto" w:fill="FFFFFF" w:themeFill="background1"/>
          </w:tcPr>
          <w:p w:rsidR="003B7E6D" w:rsidRPr="001D53FC" w:rsidRDefault="005631A7" w:rsidP="003B7E6D">
            <w:pPr>
              <w:pStyle w:val="Paragraphedeliste"/>
              <w:numPr>
                <w:ilvl w:val="0"/>
                <w:numId w:val="1"/>
              </w:numPr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hyperlink r:id="rId16" w:history="1">
              <w:r w:rsidR="002729F1" w:rsidRPr="009B50FC">
                <w:rPr>
                  <w:rStyle w:val="Lienhypertexte"/>
                  <w:rFonts w:ascii="Comic Sans MS" w:hAnsi="Comic Sans MS"/>
                  <w:sz w:val="24"/>
                </w:rPr>
                <w:t>https://fr.wikipedia.org/wiki/Joan_Mir%C3%B3</w:t>
              </w:r>
            </w:hyperlink>
          </w:p>
          <w:p w:rsidR="003B7E6D" w:rsidRPr="001D53FC" w:rsidRDefault="005631A7" w:rsidP="003B7E6D">
            <w:pPr>
              <w:pStyle w:val="Paragraphedeliste"/>
              <w:numPr>
                <w:ilvl w:val="0"/>
                <w:numId w:val="1"/>
              </w:numPr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hyperlink r:id="rId17" w:history="1">
              <w:r w:rsidR="00611822" w:rsidRPr="009B50FC">
                <w:rPr>
                  <w:rStyle w:val="Lienhypertexte"/>
                  <w:rFonts w:ascii="Comic Sans MS" w:hAnsi="Comic Sans MS"/>
                  <w:sz w:val="24"/>
                </w:rPr>
                <w:t>https://www.kunstmuseumbern.ch/fr/voir/la-collection/videos-higlights-collection/joan-miro-peinture-1933-1088.html</w:t>
              </w:r>
            </w:hyperlink>
          </w:p>
          <w:p w:rsidR="003B7E6D" w:rsidRPr="001D53FC" w:rsidRDefault="005631A7" w:rsidP="003B7E6D">
            <w:pPr>
              <w:pStyle w:val="Paragraphedeliste"/>
              <w:numPr>
                <w:ilvl w:val="0"/>
                <w:numId w:val="1"/>
              </w:numPr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hyperlink r:id="rId18" w:history="1">
              <w:r w:rsidR="00611822" w:rsidRPr="009B50FC">
                <w:rPr>
                  <w:rStyle w:val="Lienhypertexte"/>
                  <w:rFonts w:ascii="Comic Sans MS" w:hAnsi="Comic Sans MS"/>
                  <w:sz w:val="24"/>
                </w:rPr>
                <w:t>https://www.fmirobcn.org/en/colection/joan-miro-collection-1/</w:t>
              </w:r>
            </w:hyperlink>
          </w:p>
        </w:tc>
      </w:tr>
    </w:tbl>
    <w:p w:rsidR="00613BA9" w:rsidRDefault="00613BA9">
      <w:pPr>
        <w:rPr>
          <w:rFonts w:ascii="Comic Sans MS" w:hAnsi="Comic Sans MS"/>
        </w:rPr>
      </w:pPr>
    </w:p>
    <w:p w:rsidR="00AB6109" w:rsidRPr="00C13956" w:rsidRDefault="00453097" w:rsidP="00CA1735">
      <w:pPr>
        <w:pStyle w:val="Titre1"/>
        <w:pBdr>
          <w:left w:val="single" w:sz="8" w:space="3" w:color="ED7D31" w:themeColor="accent2"/>
        </w:pBdr>
        <w:shd w:val="clear" w:color="auto" w:fill="FFFFFF" w:themeFill="background1"/>
        <w:jc w:val="center"/>
        <w:rPr>
          <w:i w:val="0"/>
          <w:color w:val="auto"/>
          <w:sz w:val="32"/>
        </w:rPr>
      </w:pPr>
      <w:r>
        <w:rPr>
          <w:i w:val="0"/>
          <w:color w:val="auto"/>
          <w:sz w:val="32"/>
        </w:rPr>
        <w:t>Quelques œuvres</w:t>
      </w:r>
      <w:r w:rsidR="003C5CC8">
        <w:rPr>
          <w:i w:val="0"/>
          <w:color w:val="auto"/>
          <w:sz w:val="32"/>
        </w:rPr>
        <w:t xml:space="preserve"> AV</w:t>
      </w:r>
      <w:r>
        <w:rPr>
          <w:i w:val="0"/>
          <w:color w:val="auto"/>
          <w:sz w:val="32"/>
        </w:rPr>
        <w:t>…</w:t>
      </w:r>
      <w:r w:rsidR="00CA1735">
        <w:rPr>
          <w:i w:val="0"/>
          <w:color w:val="auto"/>
          <w:sz w:val="32"/>
        </w:rPr>
        <w:t xml:space="preserve">                    </w:t>
      </w:r>
    </w:p>
    <w:p w:rsidR="00AB6109" w:rsidRPr="00AB6109" w:rsidRDefault="00AB6109" w:rsidP="00AB6109"/>
    <w:tbl>
      <w:tblPr>
        <w:tblStyle w:val="GridTable5DarkAccent2"/>
        <w:tblW w:w="9105" w:type="dxa"/>
        <w:tblLayout w:type="fixed"/>
        <w:tblLook w:val="0480"/>
      </w:tblPr>
      <w:tblGrid>
        <w:gridCol w:w="3035"/>
        <w:gridCol w:w="3035"/>
        <w:gridCol w:w="3035"/>
      </w:tblGrid>
      <w:tr w:rsidR="00AB6109" w:rsidRPr="001D53FC" w:rsidTr="00AB6109">
        <w:trPr>
          <w:cnfStyle w:val="000000100000"/>
          <w:trHeight w:val="97"/>
        </w:trPr>
        <w:tc>
          <w:tcPr>
            <w:cnfStyle w:val="001000000000"/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231C68" w:rsidRPr="001D53FC" w:rsidRDefault="00611822" w:rsidP="00AB6109">
            <w:pPr>
              <w:jc w:val="center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1804056" cy="1598188"/>
                  <wp:effectExtent l="19050" t="0" r="5694" b="0"/>
                  <wp:docPr id="4" name="irc_mi" descr="Résultat de recherche d'images pour &quot;joan miró prades, the village&quot;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joan miró prades, the village&quot;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590" cy="159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</w:tcPr>
          <w:p w:rsidR="00231C68" w:rsidRDefault="00611822" w:rsidP="00BA68EF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1778000" cy="1910783"/>
                  <wp:effectExtent l="19050" t="0" r="0" b="0"/>
                  <wp:docPr id="3" name="irc_mi" descr="Image associée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associée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910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231C68" w:rsidRPr="001D53FC" w:rsidRDefault="00611822" w:rsidP="00BA68EF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1619030" cy="1460500"/>
                  <wp:effectExtent l="19050" t="0" r="220" b="0"/>
                  <wp:docPr id="10" name="irc_mi" descr="Résultat de recherche d'images pour &quot;Portrait de Vicenç Nubiola&quot;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Portrait de Vicenç Nubiola&quot;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3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109" w:rsidRPr="001D53FC" w:rsidTr="00660F5F">
        <w:trPr>
          <w:trHeight w:val="97"/>
        </w:trPr>
        <w:tc>
          <w:tcPr>
            <w:cnfStyle w:val="001000000000"/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231C68" w:rsidRPr="00611822" w:rsidRDefault="00611822" w:rsidP="00BA68EF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  <w:t xml:space="preserve">Prades, le village </w:t>
            </w:r>
            <w:r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  <w:t>/ 1917</w:t>
            </w: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</w:tcPr>
          <w:p w:rsidR="00231C68" w:rsidRPr="00611822" w:rsidRDefault="00611822" w:rsidP="00BA68EF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</w:rPr>
              <w:t xml:space="preserve">Cheval, pipe et fleur rouge </w:t>
            </w:r>
            <w:r>
              <w:rPr>
                <w:rFonts w:ascii="Comic Sans MS" w:hAnsi="Comic Sans MS"/>
                <w:i w:val="0"/>
                <w:color w:val="000000" w:themeColor="text1"/>
                <w:sz w:val="24"/>
              </w:rPr>
              <w:t>/ 1920</w:t>
            </w: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231C68" w:rsidRPr="00611822" w:rsidRDefault="00611822" w:rsidP="00BA68EF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</w:rPr>
              <w:t xml:space="preserve">Portrait de Vincent </w:t>
            </w:r>
            <w:proofErr w:type="spellStart"/>
            <w:r>
              <w:rPr>
                <w:rFonts w:ascii="Comic Sans MS" w:hAnsi="Comic Sans MS"/>
                <w:color w:val="000000" w:themeColor="text1"/>
                <w:sz w:val="24"/>
              </w:rPr>
              <w:t>Nubiola</w:t>
            </w:r>
            <w:proofErr w:type="spellEnd"/>
            <w:r>
              <w:rPr>
                <w:rFonts w:ascii="Comic Sans MS" w:hAnsi="Comic Sans MS"/>
                <w:color w:val="000000" w:themeColor="text1"/>
                <w:sz w:val="24"/>
              </w:rPr>
              <w:t xml:space="preserve"> </w:t>
            </w:r>
            <w:r>
              <w:rPr>
                <w:rFonts w:ascii="Comic Sans MS" w:hAnsi="Comic Sans MS"/>
                <w:i w:val="0"/>
                <w:color w:val="000000" w:themeColor="text1"/>
                <w:sz w:val="24"/>
              </w:rPr>
              <w:t>/ 1917</w:t>
            </w:r>
          </w:p>
        </w:tc>
      </w:tr>
    </w:tbl>
    <w:p w:rsidR="003B7E6D" w:rsidRDefault="003B7E6D" w:rsidP="003B7E6D">
      <w:pPr>
        <w:rPr>
          <w:rFonts w:ascii="Comic Sans MS" w:hAnsi="Comic Sans MS"/>
        </w:rPr>
      </w:pPr>
    </w:p>
    <w:tbl>
      <w:tblPr>
        <w:tblStyle w:val="GridTable5DarkAccent2"/>
        <w:tblW w:w="9180" w:type="dxa"/>
        <w:tblLayout w:type="fixed"/>
        <w:tblLook w:val="0480"/>
      </w:tblPr>
      <w:tblGrid>
        <w:gridCol w:w="3027"/>
        <w:gridCol w:w="6153"/>
      </w:tblGrid>
      <w:tr w:rsidR="00C06712" w:rsidRPr="001D53FC" w:rsidTr="00C06712">
        <w:trPr>
          <w:cnfStyle w:val="000000100000"/>
          <w:trHeight w:val="99"/>
        </w:trPr>
        <w:tc>
          <w:tcPr>
            <w:cnfStyle w:val="001000000000"/>
            <w:tcW w:w="3027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C06712" w:rsidRPr="001D53FC" w:rsidRDefault="00C06712" w:rsidP="00AB6109">
            <w:pPr>
              <w:jc w:val="center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1549400" cy="2338185"/>
                  <wp:effectExtent l="19050" t="0" r="0" b="0"/>
                  <wp:docPr id="5" name="irc_mi" descr="Résultat de recherche d'images pour &quot;Lunar Bird&quot;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Lunar Bird&quot;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187" cy="234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</w:tcPr>
          <w:p w:rsidR="00C06712" w:rsidRDefault="00C06712" w:rsidP="00AB6109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2895600" cy="1867256"/>
                  <wp:effectExtent l="19050" t="0" r="0" b="0"/>
                  <wp:docPr id="6" name="irc_mi" descr="Résultat de recherche d'images pour &quot;Paysage catalan (Le Chasseur)&quot;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Paysage catalan (Le Chasseur)&quot;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431" cy="1867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712" w:rsidRPr="001D53FC" w:rsidTr="00C06712">
        <w:trPr>
          <w:trHeight w:val="99"/>
        </w:trPr>
        <w:tc>
          <w:tcPr>
            <w:cnfStyle w:val="001000000000"/>
            <w:tcW w:w="3027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C06712" w:rsidRPr="00364395" w:rsidRDefault="00C06712" w:rsidP="00BA68EF">
            <w:pPr>
              <w:jc w:val="center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</w:pPr>
            <w:proofErr w:type="spellStart"/>
            <w:r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  <w:t>Lunar</w:t>
            </w:r>
            <w:proofErr w:type="spellEnd"/>
            <w:r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  <w:t>Bird</w:t>
            </w:r>
            <w:proofErr w:type="spellEnd"/>
            <w:r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  <w:t xml:space="preserve"> </w:t>
            </w:r>
            <w:r w:rsidRPr="00C06712"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  <w:t>/ 1944-1946</w:t>
            </w:r>
          </w:p>
        </w:tc>
        <w:tc>
          <w:tcPr>
            <w:tcW w:w="6153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</w:tcPr>
          <w:p w:rsidR="00C06712" w:rsidRPr="00C06712" w:rsidRDefault="00B24CEC" w:rsidP="00BA68EF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</w:rPr>
              <w:t>Paysage catalan</w:t>
            </w:r>
            <w:r w:rsidR="00C06712">
              <w:rPr>
                <w:rFonts w:ascii="Comic Sans MS" w:hAnsi="Comic Sans MS"/>
                <w:color w:val="000000" w:themeColor="text1"/>
                <w:sz w:val="24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  <w:sz w:val="24"/>
              </w:rPr>
              <w:t>(</w:t>
            </w:r>
            <w:r w:rsidR="00C06712">
              <w:rPr>
                <w:rFonts w:ascii="Comic Sans MS" w:hAnsi="Comic Sans MS"/>
                <w:color w:val="000000" w:themeColor="text1"/>
                <w:sz w:val="24"/>
              </w:rPr>
              <w:t>le Chasseur</w:t>
            </w:r>
            <w:r>
              <w:rPr>
                <w:rFonts w:ascii="Comic Sans MS" w:hAnsi="Comic Sans MS"/>
                <w:color w:val="000000" w:themeColor="text1"/>
                <w:sz w:val="24"/>
              </w:rPr>
              <w:t>)</w:t>
            </w:r>
            <w:r w:rsidR="00C06712">
              <w:rPr>
                <w:rFonts w:ascii="Comic Sans MS" w:hAnsi="Comic Sans MS"/>
                <w:color w:val="000000" w:themeColor="text1"/>
                <w:sz w:val="24"/>
              </w:rPr>
              <w:t xml:space="preserve"> </w:t>
            </w:r>
            <w:r w:rsidR="00C06712">
              <w:rPr>
                <w:rFonts w:ascii="Comic Sans MS" w:hAnsi="Comic Sans MS"/>
                <w:i w:val="0"/>
                <w:color w:val="000000" w:themeColor="text1"/>
                <w:sz w:val="24"/>
              </w:rPr>
              <w:t>/ 1924</w:t>
            </w:r>
          </w:p>
        </w:tc>
      </w:tr>
    </w:tbl>
    <w:p w:rsidR="00AB6109" w:rsidRDefault="00AB6109" w:rsidP="003B7E6D">
      <w:pPr>
        <w:rPr>
          <w:rFonts w:ascii="Comic Sans MS" w:hAnsi="Comic Sans MS"/>
        </w:rPr>
      </w:pPr>
    </w:p>
    <w:tbl>
      <w:tblPr>
        <w:tblStyle w:val="GridTable5DarkAccent2"/>
        <w:tblW w:w="9105" w:type="dxa"/>
        <w:tblLayout w:type="fixed"/>
        <w:tblLook w:val="0480"/>
      </w:tblPr>
      <w:tblGrid>
        <w:gridCol w:w="3035"/>
        <w:gridCol w:w="3035"/>
        <w:gridCol w:w="3035"/>
      </w:tblGrid>
      <w:tr w:rsidR="00AB6109" w:rsidRPr="001D53FC" w:rsidTr="00AB6109">
        <w:trPr>
          <w:cnfStyle w:val="000000100000"/>
          <w:trHeight w:val="103"/>
        </w:trPr>
        <w:tc>
          <w:tcPr>
            <w:cnfStyle w:val="001000000000"/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AB6109" w:rsidRPr="001D53FC" w:rsidRDefault="00C06712" w:rsidP="00AB6109">
            <w:pPr>
              <w:jc w:val="center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1854200" cy="1307211"/>
                  <wp:effectExtent l="19050" t="0" r="0" b="0"/>
                  <wp:docPr id="22" name="irc_mi" descr="Résultat de recherche d'images pour &quot;Le Carnaval d'Arlequin&quot;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Le Carnaval d'Arlequin&quot;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031" cy="1308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</w:tcPr>
          <w:p w:rsidR="00AB6109" w:rsidRDefault="00C06712" w:rsidP="00AB6109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1339850" cy="1606731"/>
                  <wp:effectExtent l="19050" t="0" r="0" b="0"/>
                  <wp:docPr id="25" name="irc_mi" descr="Résultat de recherche d'images pour &quot;L'Or de l'azur&quot;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L'Or de l'azur&quot;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74" cy="160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AB6109" w:rsidRPr="001D53FC" w:rsidRDefault="00C06712" w:rsidP="00AB6109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1226519" cy="1879600"/>
                  <wp:effectExtent l="19050" t="0" r="0" b="0"/>
                  <wp:docPr id="28" name="irc_mi" descr="Résultat de recherche d'images pour &quot;joan miró figures and dog in front of the sun&quot;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joan miró figures and dog in front of the sun&quot;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19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109" w:rsidRPr="001D53FC" w:rsidTr="00660F5F">
        <w:trPr>
          <w:trHeight w:val="103"/>
        </w:trPr>
        <w:tc>
          <w:tcPr>
            <w:cnfStyle w:val="001000000000"/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AB6109" w:rsidRPr="00C06712" w:rsidRDefault="00C06712" w:rsidP="00BA68EF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  <w:t xml:space="preserve">Le Carnaval d'Arlequin </w:t>
            </w:r>
            <w:r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  <w:t>/ 1925</w:t>
            </w: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</w:tcPr>
          <w:p w:rsidR="00AB6109" w:rsidRPr="00C06712" w:rsidRDefault="00C06712" w:rsidP="00BA68EF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</w:rPr>
              <w:t xml:space="preserve">L'Or de l'azur </w:t>
            </w:r>
            <w:r>
              <w:rPr>
                <w:rFonts w:ascii="Comic Sans MS" w:hAnsi="Comic Sans MS"/>
                <w:i w:val="0"/>
                <w:color w:val="000000" w:themeColor="text1"/>
                <w:sz w:val="24"/>
              </w:rPr>
              <w:t>/ 1967</w:t>
            </w: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AB6109" w:rsidRPr="001D53FC" w:rsidRDefault="00C06712" w:rsidP="00BA68EF">
            <w:pPr>
              <w:jc w:val="center"/>
              <w:cnfStyle w:val="000000000000"/>
              <w:rPr>
                <w:rFonts w:ascii="Comic Sans MS" w:hAnsi="Comic Sans MS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</w:rPr>
              <w:t xml:space="preserve">Figures et chien en face du soleil </w:t>
            </w:r>
            <w:r w:rsidRPr="00C06712">
              <w:rPr>
                <w:rFonts w:ascii="Comic Sans MS" w:hAnsi="Comic Sans MS"/>
                <w:i w:val="0"/>
                <w:color w:val="000000" w:themeColor="text1"/>
                <w:sz w:val="24"/>
              </w:rPr>
              <w:t>/ 1949</w:t>
            </w:r>
          </w:p>
        </w:tc>
      </w:tr>
    </w:tbl>
    <w:p w:rsidR="00AB6109" w:rsidRDefault="00AB6109" w:rsidP="00AB6109">
      <w:pPr>
        <w:rPr>
          <w:rFonts w:ascii="Comic Sans MS" w:hAnsi="Comic Sans MS"/>
          <w:sz w:val="4"/>
          <w:szCs w:val="4"/>
        </w:rPr>
      </w:pPr>
      <w:bookmarkStart w:id="0" w:name="_GoBack"/>
      <w:bookmarkEnd w:id="0"/>
    </w:p>
    <w:p w:rsidR="003C5CC8" w:rsidRDefault="003C5CC8" w:rsidP="00AB6109">
      <w:pPr>
        <w:rPr>
          <w:rFonts w:ascii="Comic Sans MS" w:hAnsi="Comic Sans MS"/>
          <w:sz w:val="4"/>
          <w:szCs w:val="4"/>
        </w:rPr>
      </w:pPr>
    </w:p>
    <w:p w:rsidR="003C5CC8" w:rsidRPr="00C13956" w:rsidRDefault="003C5CC8" w:rsidP="003C5CC8">
      <w:pPr>
        <w:pStyle w:val="Titre1"/>
        <w:pBdr>
          <w:left w:val="single" w:sz="8" w:space="3" w:color="ED7D31" w:themeColor="accent2"/>
        </w:pBdr>
        <w:shd w:val="clear" w:color="auto" w:fill="FFFFFF" w:themeFill="background1"/>
        <w:jc w:val="center"/>
        <w:rPr>
          <w:i w:val="0"/>
          <w:color w:val="auto"/>
          <w:sz w:val="32"/>
        </w:rPr>
      </w:pPr>
      <w:r>
        <w:rPr>
          <w:i w:val="0"/>
          <w:color w:val="auto"/>
          <w:sz w:val="32"/>
        </w:rPr>
        <w:t xml:space="preserve">Quelques œuvres AC&amp;M…                    </w:t>
      </w:r>
    </w:p>
    <w:p w:rsidR="003C5CC8" w:rsidRDefault="003C5CC8" w:rsidP="003C5CC8"/>
    <w:tbl>
      <w:tblPr>
        <w:tblStyle w:val="GridTable5DarkAccent2"/>
        <w:tblW w:w="9105" w:type="dxa"/>
        <w:tblLayout w:type="fixed"/>
        <w:tblLook w:val="0480"/>
      </w:tblPr>
      <w:tblGrid>
        <w:gridCol w:w="3035"/>
        <w:gridCol w:w="3035"/>
        <w:gridCol w:w="3035"/>
      </w:tblGrid>
      <w:tr w:rsidR="003C5CC8" w:rsidRPr="001D53FC" w:rsidTr="00A43CE0">
        <w:trPr>
          <w:cnfStyle w:val="000000100000"/>
          <w:trHeight w:val="103"/>
        </w:trPr>
        <w:tc>
          <w:tcPr>
            <w:cnfStyle w:val="001000000000"/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3C5CC8" w:rsidRPr="001D53FC" w:rsidRDefault="00263D34" w:rsidP="00A43CE0">
            <w:pPr>
              <w:jc w:val="center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</w:pPr>
            <w:r w:rsidRPr="00263D34">
              <w:rPr>
                <w:rFonts w:ascii="Comic Sans MS" w:hAnsi="Comic Sans MS"/>
                <w:noProof/>
                <w:color w:val="000000" w:themeColor="text1"/>
                <w:sz w:val="24"/>
                <w:lang w:eastAsia="fr-CH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-1429385</wp:posOffset>
                  </wp:positionV>
                  <wp:extent cx="1428750" cy="1428750"/>
                  <wp:effectExtent l="19050" t="0" r="0" b="0"/>
                  <wp:wrapSquare wrapText="bothSides"/>
                  <wp:docPr id="24" name="irc_mi" descr="Image associée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associée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</w:tcPr>
          <w:p w:rsidR="003C5CC8" w:rsidRDefault="00263D34" w:rsidP="00A43CE0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r w:rsidRPr="00263D34">
              <w:rPr>
                <w:rFonts w:ascii="Comic Sans MS" w:hAnsi="Comic Sans MS"/>
                <w:noProof/>
                <w:color w:val="000000" w:themeColor="text1"/>
                <w:sz w:val="24"/>
                <w:lang w:eastAsia="fr-CH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177800</wp:posOffset>
                  </wp:positionV>
                  <wp:extent cx="1720850" cy="1289050"/>
                  <wp:effectExtent l="19050" t="0" r="0" b="0"/>
                  <wp:wrapSquare wrapText="bothSides"/>
                  <wp:docPr id="29" name="Image 13" descr="Solar bird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lar bird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3C5CC8" w:rsidRPr="001D53FC" w:rsidRDefault="00263D34" w:rsidP="00A43CE0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r w:rsidRPr="00263D34">
              <w:rPr>
                <w:rFonts w:ascii="Comic Sans MS" w:hAnsi="Comic Sans MS"/>
                <w:noProof/>
                <w:color w:val="000000" w:themeColor="text1"/>
                <w:sz w:val="24"/>
                <w:lang w:eastAsia="fr-CH"/>
              </w:rPr>
              <w:drawing>
                <wp:inline distT="0" distB="0" distL="0" distR="0">
                  <wp:extent cx="1164398" cy="1748246"/>
                  <wp:effectExtent l="19050" t="0" r="0" b="0"/>
                  <wp:docPr id="30" name="irc_mi" descr="Image associé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associée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793" cy="175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CC8" w:rsidRPr="001D53FC" w:rsidTr="00A43CE0">
        <w:trPr>
          <w:trHeight w:val="103"/>
        </w:trPr>
        <w:tc>
          <w:tcPr>
            <w:cnfStyle w:val="001000000000"/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263D34" w:rsidRPr="00263D34" w:rsidRDefault="00263D34" w:rsidP="00A43CE0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  <w:r w:rsidRPr="00263D34">
              <w:rPr>
                <w:rFonts w:ascii="Comic Sans MS" w:hAnsi="Comic Sans MS"/>
                <w:b w:val="0"/>
                <w:color w:val="000000" w:themeColor="text1"/>
                <w:sz w:val="24"/>
              </w:rPr>
              <w:t>Oiseau lunaire</w:t>
            </w:r>
            <w:r w:rsidRPr="00263D34">
              <w:rPr>
                <w:rFonts w:ascii="Comic Sans MS" w:hAnsi="Comic Sans MS"/>
                <w:b w:val="0"/>
                <w:i w:val="0"/>
                <w:color w:val="000000" w:themeColor="text1"/>
                <w:sz w:val="24"/>
              </w:rPr>
              <w:t xml:space="preserve"> / 1946</w:t>
            </w:r>
          </w:p>
          <w:p w:rsidR="00263D34" w:rsidRPr="00263D34" w:rsidRDefault="00263D34" w:rsidP="00A43CE0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</w:p>
          <w:p w:rsidR="003C5CC8" w:rsidRPr="00263D34" w:rsidRDefault="003C5CC8" w:rsidP="00A43CE0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</w:tcPr>
          <w:p w:rsidR="00263D34" w:rsidRPr="00263D34" w:rsidRDefault="00263D34" w:rsidP="00A43CE0">
            <w:pPr>
              <w:jc w:val="center"/>
              <w:cnfStyle w:val="000000000000"/>
              <w:rPr>
                <w:rFonts w:ascii="Comic Sans MS" w:hAnsi="Comic Sans MS"/>
                <w:bCs/>
                <w:i w:val="0"/>
                <w:color w:val="000000" w:themeColor="text1"/>
                <w:sz w:val="24"/>
              </w:rPr>
            </w:pPr>
            <w:r w:rsidRPr="00263D34">
              <w:rPr>
                <w:rFonts w:ascii="Comic Sans MS" w:hAnsi="Comic Sans MS"/>
                <w:color w:val="000000" w:themeColor="text1"/>
                <w:sz w:val="24"/>
              </w:rPr>
              <w:t>Oiseau solaire</w:t>
            </w:r>
            <w:r w:rsidRPr="00263D34">
              <w:rPr>
                <w:rFonts w:ascii="Comic Sans MS" w:hAnsi="Comic Sans MS"/>
                <w:i w:val="0"/>
                <w:color w:val="000000" w:themeColor="text1"/>
                <w:sz w:val="24"/>
              </w:rPr>
              <w:t xml:space="preserve"> / 1968</w:t>
            </w:r>
          </w:p>
          <w:p w:rsidR="00263D34" w:rsidRPr="00263D34" w:rsidRDefault="00263D34" w:rsidP="00A43CE0">
            <w:pPr>
              <w:jc w:val="center"/>
              <w:cnfStyle w:val="000000000000"/>
              <w:rPr>
                <w:rFonts w:ascii="Comic Sans MS" w:hAnsi="Comic Sans MS"/>
                <w:bCs/>
                <w:i w:val="0"/>
                <w:color w:val="000000" w:themeColor="text1"/>
                <w:sz w:val="24"/>
              </w:rPr>
            </w:pPr>
          </w:p>
          <w:p w:rsidR="003C5CC8" w:rsidRPr="00263D34" w:rsidRDefault="003C5CC8" w:rsidP="00A43CE0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3C5CC8" w:rsidRPr="00263D34" w:rsidRDefault="00263D34" w:rsidP="00A43CE0">
            <w:pPr>
              <w:jc w:val="center"/>
              <w:cnfStyle w:val="000000000000"/>
              <w:rPr>
                <w:rFonts w:ascii="Comic Sans MS" w:hAnsi="Comic Sans MS"/>
                <w:color w:val="000000" w:themeColor="text1"/>
                <w:sz w:val="24"/>
              </w:rPr>
            </w:pPr>
            <w:r w:rsidRPr="00263D34">
              <w:rPr>
                <w:rFonts w:ascii="Comic Sans MS" w:hAnsi="Comic Sans MS"/>
                <w:bCs/>
                <w:color w:val="000000" w:themeColor="text1"/>
                <w:sz w:val="24"/>
              </w:rPr>
              <w:t>Personnage</w:t>
            </w:r>
            <w:r w:rsidRPr="00263D34">
              <w:rPr>
                <w:rFonts w:ascii="Comic Sans MS" w:hAnsi="Comic Sans MS"/>
                <w:bCs/>
                <w:i w:val="0"/>
                <w:color w:val="000000" w:themeColor="text1"/>
                <w:sz w:val="24"/>
              </w:rPr>
              <w:t xml:space="preserve"> / 1970</w:t>
            </w:r>
          </w:p>
        </w:tc>
      </w:tr>
    </w:tbl>
    <w:p w:rsidR="003C5CC8" w:rsidRDefault="003C5CC8" w:rsidP="003C5CC8"/>
    <w:tbl>
      <w:tblPr>
        <w:tblStyle w:val="GridTable5DarkAccent2"/>
        <w:tblW w:w="9105" w:type="dxa"/>
        <w:tblLayout w:type="fixed"/>
        <w:tblLook w:val="0480"/>
      </w:tblPr>
      <w:tblGrid>
        <w:gridCol w:w="3035"/>
        <w:gridCol w:w="3035"/>
        <w:gridCol w:w="3035"/>
      </w:tblGrid>
      <w:tr w:rsidR="003C5CC8" w:rsidRPr="001D53FC" w:rsidTr="00A43CE0">
        <w:trPr>
          <w:cnfStyle w:val="000000100000"/>
          <w:trHeight w:val="103"/>
        </w:trPr>
        <w:tc>
          <w:tcPr>
            <w:cnfStyle w:val="001000000000"/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3C5CC8" w:rsidRPr="001D53FC" w:rsidRDefault="00263D34" w:rsidP="00A43CE0">
            <w:pPr>
              <w:jc w:val="center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</w:pPr>
            <w:r w:rsidRPr="00263D34">
              <w:rPr>
                <w:rFonts w:ascii="Comic Sans MS" w:hAnsi="Comic Sans MS"/>
                <w:noProof/>
                <w:color w:val="000000" w:themeColor="text1"/>
                <w:sz w:val="24"/>
                <w:lang w:eastAsia="fr-CH"/>
              </w:rPr>
              <w:drawing>
                <wp:inline distT="0" distB="0" distL="0" distR="0">
                  <wp:extent cx="1260952" cy="1710940"/>
                  <wp:effectExtent l="19050" t="0" r="0" b="0"/>
                  <wp:docPr id="32" name="Image 16" descr="https://upload.wikimedia.org/wikipedia/commons/thumb/1/19/Mujer_-_Joan_Mir%C3%B3_-_1983.jpg/170px-Mujer_-_Joan_Mir%C3%B3_-_1983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1/19/Mujer_-_Joan_Mir%C3%B3_-_1983.jpg/170px-Mujer_-_Joan_Mir%C3%B3_-_1983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53" cy="1714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</w:tcPr>
          <w:p w:rsidR="003C5CC8" w:rsidRDefault="00263D34" w:rsidP="00A43CE0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r w:rsidRPr="00263D34">
              <w:rPr>
                <w:rFonts w:ascii="Comic Sans MS" w:hAnsi="Comic Sans MS"/>
                <w:noProof/>
                <w:color w:val="000000" w:themeColor="text1"/>
                <w:sz w:val="24"/>
                <w:lang w:eastAsia="fr-CH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109855</wp:posOffset>
                  </wp:positionV>
                  <wp:extent cx="1301750" cy="1765300"/>
                  <wp:effectExtent l="19050" t="0" r="0" b="0"/>
                  <wp:wrapSquare wrapText="bothSides"/>
                  <wp:docPr id="34" name="irc_mi" descr="Image associé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associée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49836" r="18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3C5CC8" w:rsidRPr="001D53FC" w:rsidRDefault="00263D34" w:rsidP="00A43CE0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bookmarkStart w:id="1" w:name="#collectionImage"/>
            <w:r>
              <w:rPr>
                <w:rFonts w:ascii="MetSans" w:hAnsi="MetSans"/>
                <w:noProof/>
                <w:color w:val="1A1A1A"/>
                <w:sz w:val="16"/>
                <w:szCs w:val="16"/>
                <w:lang w:eastAsia="fr-CH"/>
              </w:rPr>
              <w:drawing>
                <wp:inline distT="0" distB="0" distL="0" distR="0">
                  <wp:extent cx="1275031" cy="1593363"/>
                  <wp:effectExtent l="19050" t="0" r="1319" b="0"/>
                  <wp:docPr id="35" name="Image 19" descr="Vase, Joan Miró (Spanish, Barcelona 1893–1983 Palma de Mallorca), Painted earthen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ase, Joan Miró (Spanish, Barcelona 1893–1983 Palma de Mallorca), Painted earthen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56" cy="15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3C5CC8" w:rsidRPr="00263D34" w:rsidTr="00A43CE0">
        <w:trPr>
          <w:trHeight w:val="103"/>
        </w:trPr>
        <w:tc>
          <w:tcPr>
            <w:cnfStyle w:val="001000000000"/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263D34" w:rsidRPr="00263D34" w:rsidRDefault="00263D34" w:rsidP="00A43CE0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  <w:r w:rsidRPr="00263D34">
              <w:rPr>
                <w:rFonts w:ascii="Comic Sans MS" w:hAnsi="Comic Sans MS"/>
                <w:b w:val="0"/>
                <w:color w:val="000000" w:themeColor="text1"/>
                <w:sz w:val="24"/>
              </w:rPr>
              <w:t>Femme / 1981</w:t>
            </w:r>
          </w:p>
          <w:p w:rsidR="003C5CC8" w:rsidRPr="00263D34" w:rsidRDefault="003C5CC8" w:rsidP="00A43CE0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</w:tcPr>
          <w:p w:rsidR="003C5CC8" w:rsidRPr="00263D34" w:rsidRDefault="00263D34" w:rsidP="00A43CE0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  <w:r w:rsidRPr="00263D34">
              <w:rPr>
                <w:rFonts w:ascii="Comic Sans MS" w:hAnsi="Comic Sans MS"/>
                <w:bCs/>
                <w:i w:val="0"/>
                <w:color w:val="000000" w:themeColor="text1"/>
                <w:sz w:val="24"/>
              </w:rPr>
              <w:t>Femme et oiseau / 1983</w:t>
            </w:r>
          </w:p>
        </w:tc>
        <w:tc>
          <w:tcPr>
            <w:tcW w:w="303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3C5CC8" w:rsidRPr="00263D34" w:rsidRDefault="00263D34" w:rsidP="00A43CE0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  <w:r w:rsidRPr="00263D34">
              <w:rPr>
                <w:rFonts w:ascii="Comic Sans MS" w:hAnsi="Comic Sans MS"/>
                <w:i w:val="0"/>
                <w:color w:val="000000" w:themeColor="text1"/>
                <w:sz w:val="24"/>
              </w:rPr>
              <w:t>Céramique / 1942</w:t>
            </w:r>
          </w:p>
        </w:tc>
      </w:tr>
    </w:tbl>
    <w:p w:rsidR="003C5CC8" w:rsidRPr="00C06712" w:rsidRDefault="003C5CC8" w:rsidP="00AB6109">
      <w:pPr>
        <w:rPr>
          <w:rFonts w:ascii="Comic Sans MS" w:hAnsi="Comic Sans MS"/>
          <w:sz w:val="4"/>
          <w:szCs w:val="4"/>
        </w:rPr>
      </w:pPr>
    </w:p>
    <w:sectPr w:rsidR="003C5CC8" w:rsidRPr="00C06712" w:rsidSect="00B0346B">
      <w:footerReference w:type="default" r:id="rId4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EAF" w:rsidRDefault="00BE0EAF" w:rsidP="000871BD">
      <w:pPr>
        <w:spacing w:after="0" w:line="240" w:lineRule="auto"/>
      </w:pPr>
      <w:r>
        <w:separator/>
      </w:r>
    </w:p>
  </w:endnote>
  <w:endnote w:type="continuationSeparator" w:id="0">
    <w:p w:rsidR="00BE0EAF" w:rsidRDefault="00BE0EAF" w:rsidP="0008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et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64" w:type="dxa"/>
      <w:tblBorders>
        <w:top w:val="single" w:sz="4" w:space="0" w:color="ED7D31" w:themeColor="accent2"/>
      </w:tblBorders>
      <w:tblLayout w:type="fixed"/>
      <w:tblLook w:val="00A0"/>
    </w:tblPr>
    <w:tblGrid>
      <w:gridCol w:w="3154"/>
      <w:gridCol w:w="3155"/>
      <w:gridCol w:w="3155"/>
    </w:tblGrid>
    <w:tr w:rsidR="000871BD" w:rsidRPr="00A24CEF" w:rsidTr="000871BD">
      <w:tc>
        <w:tcPr>
          <w:tcW w:w="3154" w:type="dxa"/>
          <w:vAlign w:val="center"/>
        </w:tcPr>
        <w:p w:rsidR="000871BD" w:rsidRPr="00A24CEF" w:rsidRDefault="000871BD" w:rsidP="00BA68EF">
          <w:pPr>
            <w:pStyle w:val="Pieddepage"/>
            <w:rPr>
              <w:rFonts w:ascii="Calibri" w:hAnsi="Calibri"/>
              <w:sz w:val="18"/>
            </w:rPr>
          </w:pPr>
          <w:r w:rsidRPr="00A24CEF">
            <w:rPr>
              <w:rFonts w:ascii="Calibri" w:hAnsi="Calibri"/>
              <w:noProof/>
              <w:sz w:val="18"/>
              <w:lang w:eastAsia="fr-CH"/>
            </w:rPr>
            <w:drawing>
              <wp:inline distT="0" distB="0" distL="0" distR="0">
                <wp:extent cx="747395" cy="237490"/>
                <wp:effectExtent l="0" t="0" r="0" b="0"/>
                <wp:docPr id="1" name="Image 1" descr="Description : Fp_logo_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Description : Fp_logo_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73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24CEF">
            <w:rPr>
              <w:rFonts w:ascii="Calibri" w:hAnsi="Calibri"/>
              <w:sz w:val="18"/>
            </w:rPr>
            <w:t xml:space="preserve"> </w:t>
          </w:r>
        </w:p>
      </w:tc>
      <w:tc>
        <w:tcPr>
          <w:tcW w:w="3155" w:type="dxa"/>
          <w:vAlign w:val="center"/>
        </w:tcPr>
        <w:p w:rsidR="00613BA9" w:rsidRDefault="00613BA9" w:rsidP="00613BA9">
          <w:pPr>
            <w:pStyle w:val="Pieddepage"/>
            <w:rPr>
              <w:rFonts w:ascii="Calibri" w:hAnsi="Calibri"/>
              <w:sz w:val="16"/>
            </w:rPr>
          </w:pPr>
        </w:p>
        <w:p w:rsidR="00613BA9" w:rsidRPr="00613BA9" w:rsidRDefault="00613BA9" w:rsidP="00613BA9">
          <w:pPr>
            <w:pStyle w:val="Pieddepage"/>
            <w:rPr>
              <w:rFonts w:ascii="Calibri" w:hAnsi="Calibri"/>
              <w:sz w:val="16"/>
            </w:rPr>
          </w:pPr>
          <w:r w:rsidRPr="00613BA9">
            <w:rPr>
              <w:rFonts w:ascii="Calibri" w:hAnsi="Calibri"/>
              <w:sz w:val="16"/>
            </w:rPr>
            <w:t>Joan Miró</w:t>
          </w:r>
          <w:r w:rsidR="000C0AB4">
            <w:rPr>
              <w:rFonts w:ascii="Calibri" w:hAnsi="Calibri"/>
              <w:sz w:val="16"/>
            </w:rPr>
            <w:t>-A</w:t>
          </w:r>
          <w:r>
            <w:rPr>
              <w:rFonts w:ascii="Calibri" w:hAnsi="Calibri"/>
              <w:sz w:val="16"/>
            </w:rPr>
            <w:t>rtiste</w:t>
          </w:r>
        </w:p>
        <w:p w:rsidR="000871BD" w:rsidRPr="00A24CEF" w:rsidRDefault="000871BD" w:rsidP="000871BD">
          <w:pPr>
            <w:pStyle w:val="Pieddepage"/>
            <w:jc w:val="center"/>
            <w:rPr>
              <w:rFonts w:ascii="Calibri" w:hAnsi="Calibri"/>
              <w:sz w:val="16"/>
            </w:rPr>
          </w:pPr>
        </w:p>
      </w:tc>
      <w:tc>
        <w:tcPr>
          <w:tcW w:w="3155" w:type="dxa"/>
          <w:vAlign w:val="center"/>
        </w:tcPr>
        <w:p w:rsidR="000871BD" w:rsidRPr="00A24CEF" w:rsidRDefault="00613BA9" w:rsidP="000871BD">
          <w:pPr>
            <w:pStyle w:val="Pieddepage"/>
            <w:jc w:val="right"/>
            <w:rPr>
              <w:rFonts w:ascii="Calibri" w:hAnsi="Calibri"/>
              <w:sz w:val="16"/>
            </w:rPr>
          </w:pPr>
          <w:r>
            <w:rPr>
              <w:rFonts w:ascii="Calibri" w:hAnsi="Calibri"/>
              <w:sz w:val="16"/>
            </w:rPr>
            <w:t xml:space="preserve">Jeanne </w:t>
          </w:r>
          <w:proofErr w:type="spellStart"/>
          <w:r>
            <w:rPr>
              <w:rFonts w:ascii="Calibri" w:hAnsi="Calibri"/>
              <w:sz w:val="16"/>
            </w:rPr>
            <w:t>Decorges</w:t>
          </w:r>
          <w:proofErr w:type="spellEnd"/>
          <w:r>
            <w:rPr>
              <w:rFonts w:ascii="Calibri" w:hAnsi="Calibri"/>
              <w:sz w:val="16"/>
            </w:rPr>
            <w:t xml:space="preserve"> </w:t>
          </w:r>
          <w:proofErr w:type="spellStart"/>
          <w:r>
            <w:rPr>
              <w:rFonts w:ascii="Calibri" w:hAnsi="Calibri"/>
              <w:sz w:val="16"/>
            </w:rPr>
            <w:t>Currat</w:t>
          </w:r>
          <w:proofErr w:type="spellEnd"/>
          <w:r>
            <w:rPr>
              <w:rFonts w:ascii="Calibri" w:hAnsi="Calibri"/>
              <w:sz w:val="16"/>
            </w:rPr>
            <w:t xml:space="preserve">, </w:t>
          </w:r>
          <w:proofErr w:type="spellStart"/>
          <w:r>
            <w:rPr>
              <w:rFonts w:ascii="Calibri" w:hAnsi="Calibri"/>
              <w:sz w:val="16"/>
            </w:rPr>
            <w:t>Vesin</w:t>
          </w:r>
          <w:proofErr w:type="spellEnd"/>
          <w:r w:rsidR="000871BD" w:rsidRPr="00A24CEF">
            <w:rPr>
              <w:rFonts w:ascii="Calibri" w:hAnsi="Calibri"/>
              <w:sz w:val="16"/>
            </w:rPr>
            <w:t xml:space="preserve"> | </w:t>
          </w:r>
          <w:r w:rsidR="005631A7">
            <w:rPr>
              <w:rFonts w:ascii="Calibri" w:hAnsi="Calibri"/>
              <w:sz w:val="16"/>
            </w:rPr>
            <w:fldChar w:fldCharType="begin"/>
          </w:r>
          <w:r w:rsidR="000871BD">
            <w:rPr>
              <w:rFonts w:ascii="Calibri" w:hAnsi="Calibri"/>
              <w:sz w:val="16"/>
              <w:lang w:val="fr-FR"/>
            </w:rPr>
            <w:instrText xml:space="preserve"> TIME \@ "dd.MM.yyyy" </w:instrText>
          </w:r>
          <w:r w:rsidR="005631A7">
            <w:rPr>
              <w:rFonts w:ascii="Calibri" w:hAnsi="Calibri"/>
              <w:sz w:val="16"/>
            </w:rPr>
            <w:fldChar w:fldCharType="separate"/>
          </w:r>
          <w:r w:rsidR="006A7DE4">
            <w:rPr>
              <w:rFonts w:ascii="Calibri" w:hAnsi="Calibri"/>
              <w:noProof/>
              <w:sz w:val="16"/>
              <w:lang w:val="fr-FR"/>
            </w:rPr>
            <w:t>23.05.2018</w:t>
          </w:r>
          <w:r w:rsidR="005631A7">
            <w:rPr>
              <w:rFonts w:ascii="Calibri" w:hAnsi="Calibri"/>
              <w:sz w:val="16"/>
            </w:rPr>
            <w:fldChar w:fldCharType="end"/>
          </w:r>
        </w:p>
      </w:tc>
    </w:tr>
  </w:tbl>
  <w:p w:rsidR="000871BD" w:rsidRDefault="000871B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EAF" w:rsidRDefault="00BE0EAF" w:rsidP="000871BD">
      <w:pPr>
        <w:spacing w:after="0" w:line="240" w:lineRule="auto"/>
      </w:pPr>
      <w:r>
        <w:separator/>
      </w:r>
    </w:p>
  </w:footnote>
  <w:footnote w:type="continuationSeparator" w:id="0">
    <w:p w:rsidR="00BE0EAF" w:rsidRDefault="00BE0EAF" w:rsidP="00087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B47EA3"/>
    <w:multiLevelType w:val="hybridMultilevel"/>
    <w:tmpl w:val="059EF8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FA76D9"/>
    <w:rsid w:val="00013FAB"/>
    <w:rsid w:val="000871BD"/>
    <w:rsid w:val="000C0AB4"/>
    <w:rsid w:val="001301B2"/>
    <w:rsid w:val="0019417C"/>
    <w:rsid w:val="001D53FC"/>
    <w:rsid w:val="00203205"/>
    <w:rsid w:val="00203541"/>
    <w:rsid w:val="00231C68"/>
    <w:rsid w:val="002470A1"/>
    <w:rsid w:val="00263D34"/>
    <w:rsid w:val="002729F1"/>
    <w:rsid w:val="00280589"/>
    <w:rsid w:val="002840AA"/>
    <w:rsid w:val="002E01BB"/>
    <w:rsid w:val="00364395"/>
    <w:rsid w:val="003B7E6D"/>
    <w:rsid w:val="003C5CC8"/>
    <w:rsid w:val="0043196A"/>
    <w:rsid w:val="00453097"/>
    <w:rsid w:val="004A6C41"/>
    <w:rsid w:val="005631A7"/>
    <w:rsid w:val="005A057D"/>
    <w:rsid w:val="005A7E1D"/>
    <w:rsid w:val="005D0081"/>
    <w:rsid w:val="00611822"/>
    <w:rsid w:val="00613BA9"/>
    <w:rsid w:val="00625752"/>
    <w:rsid w:val="00660F5F"/>
    <w:rsid w:val="00694151"/>
    <w:rsid w:val="006A1AFE"/>
    <w:rsid w:val="006A485A"/>
    <w:rsid w:val="006A7DE4"/>
    <w:rsid w:val="00736EC5"/>
    <w:rsid w:val="00780410"/>
    <w:rsid w:val="007815B7"/>
    <w:rsid w:val="007963F6"/>
    <w:rsid w:val="007A4E7B"/>
    <w:rsid w:val="007A539E"/>
    <w:rsid w:val="00864701"/>
    <w:rsid w:val="008D22FF"/>
    <w:rsid w:val="008E307A"/>
    <w:rsid w:val="00982ACD"/>
    <w:rsid w:val="009B50FC"/>
    <w:rsid w:val="00AA25B6"/>
    <w:rsid w:val="00AB6109"/>
    <w:rsid w:val="00B0346B"/>
    <w:rsid w:val="00B24CEC"/>
    <w:rsid w:val="00BE0EAF"/>
    <w:rsid w:val="00C06712"/>
    <w:rsid w:val="00C13956"/>
    <w:rsid w:val="00C2722D"/>
    <w:rsid w:val="00CA1735"/>
    <w:rsid w:val="00E30AF3"/>
    <w:rsid w:val="00EA69A8"/>
    <w:rsid w:val="00ED52AF"/>
    <w:rsid w:val="00F914CE"/>
    <w:rsid w:val="00FA6996"/>
    <w:rsid w:val="00FA76D9"/>
    <w:rsid w:val="00FE7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2AF"/>
    <w:rPr>
      <w:i/>
      <w:iCs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D52AF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52AF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D52AF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D52AF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D52AF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D52AF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D52AF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D52A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D52A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D52AF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itre2Car">
    <w:name w:val="Titre 2 Car"/>
    <w:basedOn w:val="Policepardfaut"/>
    <w:link w:val="Titre2"/>
    <w:uiPriority w:val="9"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3Car">
    <w:name w:val="Titre 3 Car"/>
    <w:basedOn w:val="Policepardfaut"/>
    <w:link w:val="Titre3"/>
    <w:uiPriority w:val="9"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4Car">
    <w:name w:val="Titre 4 Car"/>
    <w:basedOn w:val="Policepardfaut"/>
    <w:link w:val="Titre4"/>
    <w:uiPriority w:val="9"/>
    <w:semiHidden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D52AF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ED52AF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itre8Car">
    <w:name w:val="Titre 8 Car"/>
    <w:basedOn w:val="Policepardfaut"/>
    <w:link w:val="Titre8"/>
    <w:uiPriority w:val="9"/>
    <w:semiHidden/>
    <w:rsid w:val="00ED52AF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itre9Car">
    <w:name w:val="Titre 9 Car"/>
    <w:basedOn w:val="Policepardfaut"/>
    <w:link w:val="Titre9"/>
    <w:uiPriority w:val="9"/>
    <w:semiHidden/>
    <w:rsid w:val="00ED52AF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D52AF"/>
    <w:rPr>
      <w:b/>
      <w:bCs/>
      <w:color w:val="C45911" w:themeColor="accent2" w:themeShade="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ED52AF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ED52A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52AF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D52AF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lev">
    <w:name w:val="Strong"/>
    <w:uiPriority w:val="22"/>
    <w:qFormat/>
    <w:rsid w:val="00ED52AF"/>
    <w:rPr>
      <w:b/>
      <w:bCs/>
      <w:spacing w:val="0"/>
    </w:rPr>
  </w:style>
  <w:style w:type="character" w:styleId="Accentuation">
    <w:name w:val="Emphasis"/>
    <w:uiPriority w:val="20"/>
    <w:qFormat/>
    <w:rsid w:val="00ED52AF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Sansinterligne">
    <w:name w:val="No Spacing"/>
    <w:basedOn w:val="Normal"/>
    <w:uiPriority w:val="1"/>
    <w:qFormat/>
    <w:rsid w:val="00ED52AF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ED52AF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D52AF"/>
    <w:rPr>
      <w:i w:val="0"/>
      <w:iCs w:val="0"/>
      <w:color w:val="C45911" w:themeColor="accen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ED52AF"/>
    <w:rPr>
      <w:color w:val="C45911" w:themeColor="accent2" w:themeShade="BF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D52AF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D52AF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Emphaseple">
    <w:name w:val="Subtle Emphasis"/>
    <w:uiPriority w:val="19"/>
    <w:qFormat/>
    <w:rsid w:val="00ED52AF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Emphaseintense">
    <w:name w:val="Intense Emphasis"/>
    <w:uiPriority w:val="21"/>
    <w:qFormat/>
    <w:rsid w:val="00ED52A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Rfrenceple">
    <w:name w:val="Subtle Reference"/>
    <w:uiPriority w:val="31"/>
    <w:qFormat/>
    <w:rsid w:val="00ED52AF"/>
    <w:rPr>
      <w:i/>
      <w:iCs/>
      <w:smallCaps/>
      <w:color w:val="ED7D31" w:themeColor="accent2"/>
      <w:u w:color="ED7D31" w:themeColor="accent2"/>
    </w:rPr>
  </w:style>
  <w:style w:type="character" w:styleId="Rfrenceintense">
    <w:name w:val="Intense Reference"/>
    <w:uiPriority w:val="32"/>
    <w:qFormat/>
    <w:rsid w:val="00ED52AF"/>
    <w:rPr>
      <w:b/>
      <w:bCs/>
      <w:i/>
      <w:iCs/>
      <w:smallCaps/>
      <w:color w:val="ED7D31" w:themeColor="accent2"/>
      <w:u w:color="ED7D31" w:themeColor="accent2"/>
    </w:rPr>
  </w:style>
  <w:style w:type="character" w:styleId="Titredulivre">
    <w:name w:val="Book Title"/>
    <w:uiPriority w:val="33"/>
    <w:qFormat/>
    <w:rsid w:val="00ED52AF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D52AF"/>
    <w:pPr>
      <w:outlineLvl w:val="9"/>
    </w:pPr>
  </w:style>
  <w:style w:type="table" w:styleId="Grilledutableau">
    <w:name w:val="Table Grid"/>
    <w:basedOn w:val="TableauNormal"/>
    <w:uiPriority w:val="39"/>
    <w:rsid w:val="003B7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2">
    <w:name w:val="Grid Table 5 Dark Accent 2"/>
    <w:basedOn w:val="TableauNormal"/>
    <w:uiPriority w:val="50"/>
    <w:rsid w:val="003B7E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En-tte">
    <w:name w:val="header"/>
    <w:basedOn w:val="Normal"/>
    <w:link w:val="En-tteCar"/>
    <w:uiPriority w:val="99"/>
    <w:unhideWhenUsed/>
    <w:rsid w:val="00087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71BD"/>
    <w:rPr>
      <w:i/>
      <w:iCs/>
      <w:sz w:val="20"/>
      <w:szCs w:val="20"/>
    </w:rPr>
  </w:style>
  <w:style w:type="paragraph" w:styleId="Pieddepage">
    <w:name w:val="footer"/>
    <w:basedOn w:val="Normal"/>
    <w:link w:val="PieddepageCar"/>
    <w:unhideWhenUsed/>
    <w:rsid w:val="00087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871BD"/>
    <w:rPr>
      <w:i/>
      <w:i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F5F"/>
    <w:rPr>
      <w:rFonts w:ascii="Tahoma" w:hAnsi="Tahoma" w:cs="Tahoma"/>
      <w:i/>
      <w:iCs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2575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2AF"/>
    <w:rPr>
      <w:i/>
      <w:iCs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D52AF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52AF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D52AF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D52AF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D52AF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D52AF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D52AF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D52A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D52A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D52AF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itre2Car">
    <w:name w:val="Titre 2 Car"/>
    <w:basedOn w:val="Policepardfaut"/>
    <w:link w:val="Titre2"/>
    <w:uiPriority w:val="9"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3Car">
    <w:name w:val="Titre 3 Car"/>
    <w:basedOn w:val="Policepardfaut"/>
    <w:link w:val="Titre3"/>
    <w:uiPriority w:val="9"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4Car">
    <w:name w:val="Titre 4 Car"/>
    <w:basedOn w:val="Policepardfaut"/>
    <w:link w:val="Titre4"/>
    <w:uiPriority w:val="9"/>
    <w:semiHidden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D52AF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ED52AF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itre8Car">
    <w:name w:val="Titre 8 Car"/>
    <w:basedOn w:val="Policepardfaut"/>
    <w:link w:val="Titre8"/>
    <w:uiPriority w:val="9"/>
    <w:semiHidden/>
    <w:rsid w:val="00ED52AF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itre9Car">
    <w:name w:val="Titre 9 Car"/>
    <w:basedOn w:val="Policepardfaut"/>
    <w:link w:val="Titre9"/>
    <w:uiPriority w:val="9"/>
    <w:semiHidden/>
    <w:rsid w:val="00ED52AF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D52AF"/>
    <w:rPr>
      <w:b/>
      <w:bCs/>
      <w:color w:val="C45911" w:themeColor="accent2" w:themeShade="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ED52AF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ED52A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52AF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D52AF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lev">
    <w:name w:val="Strong"/>
    <w:uiPriority w:val="22"/>
    <w:qFormat/>
    <w:rsid w:val="00ED52AF"/>
    <w:rPr>
      <w:b/>
      <w:bCs/>
      <w:spacing w:val="0"/>
    </w:rPr>
  </w:style>
  <w:style w:type="character" w:styleId="Accentuation">
    <w:name w:val="Emphasis"/>
    <w:uiPriority w:val="20"/>
    <w:qFormat/>
    <w:rsid w:val="00ED52AF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Sansinterligne">
    <w:name w:val="No Spacing"/>
    <w:basedOn w:val="Normal"/>
    <w:uiPriority w:val="1"/>
    <w:qFormat/>
    <w:rsid w:val="00ED52AF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ED52AF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D52AF"/>
    <w:rPr>
      <w:i w:val="0"/>
      <w:iCs w:val="0"/>
      <w:color w:val="C45911" w:themeColor="accen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ED52AF"/>
    <w:rPr>
      <w:color w:val="C45911" w:themeColor="accent2" w:themeShade="BF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D52AF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D52AF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Emphaseple">
    <w:name w:val="Subtle Emphasis"/>
    <w:uiPriority w:val="19"/>
    <w:qFormat/>
    <w:rsid w:val="00ED52AF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Emphaseintense">
    <w:name w:val="Intense Emphasis"/>
    <w:uiPriority w:val="21"/>
    <w:qFormat/>
    <w:rsid w:val="00ED52A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Rfrenceple">
    <w:name w:val="Subtle Reference"/>
    <w:uiPriority w:val="31"/>
    <w:qFormat/>
    <w:rsid w:val="00ED52AF"/>
    <w:rPr>
      <w:i/>
      <w:iCs/>
      <w:smallCaps/>
      <w:color w:val="ED7D31" w:themeColor="accent2"/>
      <w:u w:color="ED7D31" w:themeColor="accent2"/>
    </w:rPr>
  </w:style>
  <w:style w:type="character" w:styleId="Rfrenceintense">
    <w:name w:val="Intense Reference"/>
    <w:uiPriority w:val="32"/>
    <w:qFormat/>
    <w:rsid w:val="00ED52AF"/>
    <w:rPr>
      <w:b/>
      <w:bCs/>
      <w:i/>
      <w:iCs/>
      <w:smallCaps/>
      <w:color w:val="ED7D31" w:themeColor="accent2"/>
      <w:u w:color="ED7D31" w:themeColor="accent2"/>
    </w:rPr>
  </w:style>
  <w:style w:type="character" w:styleId="Titredulivre">
    <w:name w:val="Book Title"/>
    <w:uiPriority w:val="33"/>
    <w:qFormat/>
    <w:rsid w:val="00ED52AF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D52AF"/>
    <w:pPr>
      <w:outlineLvl w:val="9"/>
    </w:pPr>
  </w:style>
  <w:style w:type="table" w:styleId="Grilledutableau">
    <w:name w:val="Table Grid"/>
    <w:basedOn w:val="TableauNormal"/>
    <w:uiPriority w:val="39"/>
    <w:rsid w:val="003B7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Accent2">
    <w:name w:val="Grid Table 5 Dark Accent 2"/>
    <w:basedOn w:val="TableauNormal"/>
    <w:uiPriority w:val="50"/>
    <w:rsid w:val="003B7E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En-tte">
    <w:name w:val="header"/>
    <w:basedOn w:val="Normal"/>
    <w:link w:val="En-tteCar"/>
    <w:uiPriority w:val="99"/>
    <w:unhideWhenUsed/>
    <w:rsid w:val="00087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71BD"/>
    <w:rPr>
      <w:i/>
      <w:iCs/>
      <w:sz w:val="20"/>
      <w:szCs w:val="20"/>
    </w:rPr>
  </w:style>
  <w:style w:type="paragraph" w:styleId="Pieddepage">
    <w:name w:val="footer"/>
    <w:basedOn w:val="Normal"/>
    <w:link w:val="PieddepageCar"/>
    <w:unhideWhenUsed/>
    <w:rsid w:val="00087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871BD"/>
    <w:rPr>
      <w:i/>
      <w:i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F5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fmirobcn.org/en/colection/joan-miro-collection-1/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www.google.ch/url?sa=i&amp;rct=j&amp;q=&amp;esrc=s&amp;source=images&amp;cd=&amp;cad=rja&amp;uact=8&amp;ved=2ahUKEwi-goeQ_r3aAhVP_KQKHdHXDgwQjRx6BAgAEAU&amp;url=https://www.christies.com/features/Joan-Miros-Personnage-6677-1.aspx&amp;psig=AOvVaw0IOuqchGe6FcbBp2x-hNWN&amp;ust=1523940276432426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ch/url?sa=i&amp;rct=j&amp;q=&amp;esrc=s&amp;source=images&amp;cd=&amp;cad=rja&amp;uact=8&amp;ved=0ahUKEwjt_Mu-4IHYAhUKuhQKHd5UDvEQjRwIBw&amp;url=https://knowitall.org/photo/horse-pipe-and-red-flower-artopia&amp;psig=AOvVaw321ftrVnGWNAqha0mXMWea&amp;ust=1513074658150101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oogle.ch/url?sa=i&amp;rct=j&amp;q=&amp;esrc=s&amp;source=images&amp;cd=&amp;cad=rja&amp;uact=8&amp;ved=0ahUKEwj398ne3oHYAhURsBQKHdefDaYQjRwIBw&amp;url=http://leschaussonsverts.eklablog.com/joan-miro-1895-1983-la-couleur-des-reves-a5230590&amp;psig=AOvVaw3mzf-dMmbmpIiozsLn15ld&amp;ust=1513074188244152" TargetMode="External"/><Relationship Id="rId17" Type="http://schemas.openxmlformats.org/officeDocument/2006/relationships/hyperlink" Target="https://www.kunstmuseumbern.ch/fr/voir/la-collection/videos-higlights-collection/joan-miro-peinture-1933-1088.html" TargetMode="External"/><Relationship Id="rId25" Type="http://schemas.openxmlformats.org/officeDocument/2006/relationships/hyperlink" Target="https://www.google.ch/url?sa=i&amp;rct=j&amp;q=&amp;esrc=s&amp;source=images&amp;cd=&amp;cad=rja&amp;uact=8&amp;ved=0ahUKEwj4u6at4YHYAhUMvBQKHWwVAhcQjRwIBw&amp;url=https://fr.wikipedia.org/wiki/Lunar_Bird&amp;psig=AOvVaw3ikxEShKixv8B6NfsZh4y3&amp;ust=1513074890609828" TargetMode="External"/><Relationship Id="rId33" Type="http://schemas.openxmlformats.org/officeDocument/2006/relationships/hyperlink" Target="http://www.google.ch/url?sa=i&amp;rct=j&amp;q=&amp;esrc=s&amp;source=images&amp;cd=&amp;cad=rja&amp;uact=8&amp;ved=0ahUKEwjNhb6H4oHYAhXCOhQKHWoZBMwQjRwIBw&amp;url=http://www.joan-miro.net/figures-and-dog-in-front-of-the-sun.jsp&amp;psig=AOvVaw2CS-mWOh4oeEvu3UHG9ovf&amp;ust=1513075079954945" TargetMode="External"/><Relationship Id="rId38" Type="http://schemas.openxmlformats.org/officeDocument/2006/relationships/image" Target="media/image13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Joan_Mir%C3%B3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://www.google.ch/url?sa=i&amp;rct=j&amp;q=&amp;esrc=s&amp;source=images&amp;cd=&amp;cad=rja&amp;uact=8&amp;ved=0ahUKEwj8nK3f4YHYAhVCRhQKHV77BGsQjRwIBw&amp;url=http://un-mundo-de-arte.skyrock.com/770449468-Joan-Miro-Le-carnaval-d-Arlequin.html&amp;psig=AOvVaw0THhkpV_RdWNY33VYq8AbJ&amp;ust=1513074992540456" TargetMode="External"/><Relationship Id="rId41" Type="http://schemas.openxmlformats.org/officeDocument/2006/relationships/hyperlink" Target="https://commons.wikimedia.org/wiki/File:Mujer_-_Joan_Mir%C3%B3_-_1983.jpg?uselang=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wikipedia.org/wiki/Onirisme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hyperlink" Target="https://www.fmirobcn.org/media/upload/cache/fjm07275cd00000p000_1000.jpg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google.ch/url?sa=i&amp;rct=j&amp;q=&amp;esrc=s&amp;source=images&amp;cd=&amp;cad=rja&amp;uact=8&amp;ved=0ahUKEwj6zJDd4IHYAhWCWxQKHcX-CQIQjRwIBw&amp;url=https://en.wikipedia.org/wiki/Portrait_of_Vincent_Nubiola&amp;psig=AOvVaw1_xIYDVoaxVj4Gr0zQZVo2&amp;ust=1513074722563657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microsoft.com/office/2007/relationships/stylesWithEffects" Target="stylesWithEffects.xml"/><Relationship Id="rId10" Type="http://schemas.openxmlformats.org/officeDocument/2006/relationships/hyperlink" Target="https://fr.wikipedia.org/wiki/Inconscient" TargetMode="External"/><Relationship Id="rId19" Type="http://schemas.openxmlformats.org/officeDocument/2006/relationships/hyperlink" Target="https://www.google.ch/url?sa=i&amp;rct=j&amp;q=&amp;esrc=s&amp;source=images&amp;cd=&amp;cad=rja&amp;uact=8&amp;ved=0ahUKEwjE_9Gn4IHYAhWIbRQKHWTOAMwQjRwIBw&amp;url=https://www.wikiart.org/en/joan-miro/prades-the-village&amp;psig=AOvVaw0cHXEjg0FcGXYTrnMfS2oQ&amp;ust=1513074607758796" TargetMode="External"/><Relationship Id="rId31" Type="http://schemas.openxmlformats.org/officeDocument/2006/relationships/hyperlink" Target="http://www.google.ch/url?sa=i&amp;rct=j&amp;q=&amp;esrc=s&amp;source=images&amp;cd=&amp;cad=rja&amp;uact=8&amp;ved=0ahUKEwjFq6324YHYAhXCWxQKHYkwBdUQjRwIBw&amp;url=http://www.art.fr/oeuvre/p10426280638-sa-i5944920/joan-miro-l-or-de-l-azur.htm&amp;psig=AOvVaw1PZHAAoc0zzNgkZl34CPyj&amp;ust=1513075040799105" TargetMode="External"/><Relationship Id="rId44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google.ch/url?sa=i&amp;rct=j&amp;q=&amp;esrc=s&amp;source=images&amp;cd=&amp;cad=rja&amp;uact=8&amp;ved=0ahUKEwjIrtn74IHYAhUHthQKHcUbCQgQjRwIBw&amp;url=https://www.wikiart.org/en/joan-miro/ciphers-and-constellations-in-love-with-a-woman&amp;psig=AOvVaw1UqcHNoV7TlVAlO0sGVvuq&amp;ust=1513074786757878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www.google.ch/url?sa=i&amp;rct=j&amp;q=&amp;esrc=s&amp;source=images&amp;cd=&amp;cad=rja&amp;uact=8&amp;ved=0ahUKEwjc_tjF4YHYAhXGXRQKHevHBW4QjRwIBw&amp;url=http://vertuchou.over-blog.com/article-paysage-catalan-le-chasseur-110111731.html&amp;psig=AOvVaw2BWVXB7H-4BNLfpxNK4jZX&amp;ust=1513074941829596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pl.pinterest.com/pin/499618152382649733/" TargetMode="External"/><Relationship Id="rId43" Type="http://schemas.openxmlformats.org/officeDocument/2006/relationships/hyperlink" Target="https://www.google.ch/url?sa=i&amp;rct=j&amp;q=&amp;esrc=s&amp;source=images&amp;cd=&amp;cad=rja&amp;uact=8&amp;ved=&amp;url=https://www.barcelona-budget.net/joan-miro-gallery.html&amp;psig=AOvVaw0KurPkh5amid2nJ3X2sbBd&amp;ust=1523940368488088" TargetMode="External"/><Relationship Id="rId48" Type="http://schemas.openxmlformats.org/officeDocument/2006/relationships/theme" Target="theme/theme1.xml"/><Relationship Id="rId8" Type="http://schemas.openxmlformats.org/officeDocument/2006/relationships/hyperlink" Target="http://www.google.ch/url?sa=i&amp;rct=j&amp;q=&amp;esrc=s&amp;source=images&amp;cd=&amp;cad=rja&amp;uact=8&amp;ved=0ahUKEwjn-IHw4oHYAhXDPhQKHYtFAl4QjRwIBw&amp;url=http://www.gettyimages.fr/photos/joan-miro&amp;psig=AOvVaw0-IGC8QfyEVZa40iC8uPwN&amp;ust=151307530025100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frareR\Documents\Friportail\Objetculturel\FichesFriportailAV_artistes_courants_vierges\Fiches_canevas\Fiche_Artiste%20canevas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610E7D-B180-45FC-8D8E-B7C89B405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Fiche_Artiste canevas</Template>
  <TotalTime>87</TotalTime>
  <Pages>4</Pages>
  <Words>543</Words>
  <Characters>2990</Characters>
  <Application>Microsoft Office Word</Application>
  <DocSecurity>0</DocSecurity>
  <Lines>24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Quelques œuvres AV…                    </vt:lpstr>
      <vt:lpstr>Quelques œuvres AC&amp;M…                    </vt:lpstr>
    </vt:vector>
  </TitlesOfParts>
  <Company>Centre fri-tic</Company>
  <LinksUpToDate>false</LinksUpToDate>
  <CharactersWithSpaces>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Bifrare Roxane</dc:creator>
  <cp:lastModifiedBy>Jeanne</cp:lastModifiedBy>
  <cp:revision>13</cp:revision>
  <dcterms:created xsi:type="dcterms:W3CDTF">2017-12-11T10:00:00Z</dcterms:created>
  <dcterms:modified xsi:type="dcterms:W3CDTF">2018-05-23T04:33:00Z</dcterms:modified>
</cp:coreProperties>
</file>